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47" w:rsidRPr="00E40DF4" w:rsidRDefault="00D26DAA" w:rsidP="00D26DAA">
      <w:pPr>
        <w:rPr>
          <w:rFonts w:ascii="宋体" w:hAnsi="宋体"/>
          <w:sz w:val="28"/>
          <w:szCs w:val="28"/>
        </w:rPr>
      </w:pPr>
      <w:r w:rsidRPr="00E40DF4">
        <w:rPr>
          <w:rFonts w:ascii="宋体" w:hAnsi="宋体" w:hint="eastAsia"/>
          <w:sz w:val="28"/>
          <w:szCs w:val="28"/>
        </w:rPr>
        <w:t>附件5：</w:t>
      </w:r>
      <w:r w:rsidR="00972984">
        <w:rPr>
          <w:rFonts w:ascii="宋体" w:hAnsi="宋体" w:hint="eastAsia"/>
          <w:sz w:val="28"/>
          <w:szCs w:val="28"/>
        </w:rPr>
        <w:t>机械</w:t>
      </w:r>
      <w:r w:rsidR="0073452E" w:rsidRPr="00E40DF4">
        <w:rPr>
          <w:rFonts w:ascii="宋体" w:hAnsi="宋体" w:hint="eastAsia"/>
          <w:sz w:val="28"/>
          <w:szCs w:val="28"/>
        </w:rPr>
        <w:t>与汽车工程</w:t>
      </w:r>
      <w:r w:rsidR="005602E0" w:rsidRPr="00E40DF4">
        <w:rPr>
          <w:rFonts w:ascii="宋体" w:hAnsi="宋体" w:hint="eastAsia"/>
          <w:sz w:val="28"/>
          <w:szCs w:val="28"/>
        </w:rPr>
        <w:t>学院学业导师简介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669"/>
        <w:gridCol w:w="1204"/>
        <w:gridCol w:w="992"/>
        <w:gridCol w:w="134"/>
        <w:gridCol w:w="1106"/>
        <w:gridCol w:w="2106"/>
      </w:tblGrid>
      <w:tr w:rsidR="008810A0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cs="宋体" w:hint="eastAsia"/>
                <w:color w:val="555555"/>
                <w:kern w:val="0"/>
                <w:szCs w:val="21"/>
              </w:rPr>
              <w:t>教师</w:t>
            </w:r>
            <w:r w:rsidR="008810A0" w:rsidRPr="008810A0">
              <w:rPr>
                <w:rFonts w:cs="宋体" w:hint="eastAsia"/>
                <w:color w:val="555555"/>
                <w:kern w:val="0"/>
                <w:szCs w:val="21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977FE" w:rsidP="001977FE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张红霞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977F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977F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讲师</w:t>
            </w:r>
          </w:p>
        </w:tc>
      </w:tr>
      <w:tr w:rsidR="0073452E" w:rsidRPr="008810A0" w:rsidTr="00A74327">
        <w:trPr>
          <w:trHeight w:val="45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学</w:t>
            </w:r>
            <w:r w:rsidRPr="0073452E">
              <w:rPr>
                <w:rFonts w:cs="Times New Roman" w:hint="eastAsia"/>
                <w:color w:val="555555"/>
                <w:kern w:val="0"/>
                <w:szCs w:val="21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1977F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博士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73452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2E" w:rsidRPr="008810A0" w:rsidRDefault="001977F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机械制造及其自动化</w:t>
            </w:r>
          </w:p>
        </w:tc>
      </w:tr>
      <w:tr w:rsidR="008810A0" w:rsidRPr="008810A0" w:rsidTr="00016214">
        <w:trPr>
          <w:trHeight w:val="4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电</w:t>
            </w:r>
            <w:r w:rsidRPr="008810A0">
              <w:rPr>
                <w:rFonts w:cs="Times New Roman"/>
                <w:color w:val="555555"/>
                <w:kern w:val="0"/>
                <w:szCs w:val="21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977F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15806607678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>QQ/微信号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977F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33519705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  <w:szCs w:val="21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977F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/>
                <w:color w:val="555555"/>
                <w:kern w:val="0"/>
                <w:szCs w:val="21"/>
              </w:rPr>
              <w:t>Zhxywg7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803@163.com</w:t>
            </w:r>
            <w:r w:rsidR="0073452E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</w:t>
            </w:r>
          </w:p>
        </w:tc>
      </w:tr>
      <w:tr w:rsidR="00016214" w:rsidRPr="008810A0" w:rsidTr="00016214">
        <w:trPr>
          <w:trHeight w:val="6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8810A0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 w:rsidRPr="0073452E">
              <w:rPr>
                <w:rFonts w:cs="宋体" w:hint="eastAsia"/>
                <w:color w:val="555555"/>
                <w:kern w:val="0"/>
                <w:szCs w:val="21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1977FE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机械</w:t>
            </w:r>
            <w:r w:rsidR="00E4282D">
              <w:rPr>
                <w:rFonts w:ascii="宋体" w:hAnsi="宋体" w:cs="宋体" w:hint="eastAsia"/>
                <w:color w:val="555555"/>
                <w:kern w:val="0"/>
                <w:szCs w:val="21"/>
              </w:rPr>
              <w:t>制造及其自动化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A74327" w:rsidP="0073452E">
            <w:pPr>
              <w:widowControl/>
              <w:spacing w:line="384" w:lineRule="auto"/>
              <w:jc w:val="center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A0" w:rsidRPr="008810A0" w:rsidRDefault="0060760A" w:rsidP="007C188F">
            <w:pPr>
              <w:widowControl/>
              <w:spacing w:line="384" w:lineRule="auto"/>
              <w:rPr>
                <w:rFonts w:ascii="宋体" w:hAnsi="宋体" w:cs="宋体"/>
                <w:color w:val="555555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2015级：</w:t>
            </w:r>
            <w:r w:rsidR="00494A16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>人；</w:t>
            </w:r>
            <w:r>
              <w:rPr>
                <w:rFonts w:ascii="宋体" w:hAnsi="宋体" w:cs="宋体" w:hint="eastAsia"/>
                <w:color w:val="555555"/>
                <w:kern w:val="0"/>
                <w:szCs w:val="21"/>
              </w:rPr>
              <w:t>2016级：</w:t>
            </w:r>
            <w:r w:rsidR="007C188F">
              <w:rPr>
                <w:rFonts w:ascii="宋体" w:hAnsi="宋体" w:cs="宋体" w:hint="eastAsia"/>
                <w:color w:val="555555"/>
                <w:kern w:val="0"/>
                <w:szCs w:val="21"/>
              </w:rPr>
              <w:t xml:space="preserve">  人</w:t>
            </w:r>
          </w:p>
        </w:tc>
      </w:tr>
      <w:tr w:rsidR="008810A0" w:rsidRPr="008810A0" w:rsidTr="0073452E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/>
                <w:sz w:val="28"/>
                <w:szCs w:val="28"/>
              </w:rPr>
            </w:pPr>
            <w:r w:rsidRPr="00C257F1">
              <w:rPr>
                <w:rFonts w:ascii="宋体" w:hAnsi="宋体" w:hint="eastAsia"/>
                <w:sz w:val="28"/>
                <w:szCs w:val="28"/>
              </w:rPr>
              <w:t>个人简介：</w:t>
            </w:r>
          </w:p>
          <w:p w:rsidR="0073452E" w:rsidRPr="008810A0" w:rsidRDefault="00DC35B8" w:rsidP="00DC35B8">
            <w:pPr>
              <w:spacing w:line="360" w:lineRule="auto"/>
              <w:ind w:firstLineChars="200" w:firstLine="480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本人于1996－2003年期间就读于</w:t>
            </w:r>
            <w:r w:rsidRPr="002E039E">
              <w:rPr>
                <w:rFonts w:ascii="宋体" w:hAnsi="宋体"/>
                <w:sz w:val="24"/>
              </w:rPr>
              <w:t>洛阳工学院</w:t>
            </w:r>
            <w:r>
              <w:rPr>
                <w:rFonts w:ascii="宋体" w:hAnsi="宋体" w:hint="eastAsia"/>
                <w:sz w:val="24"/>
              </w:rPr>
              <w:t>，获工学学</w:t>
            </w:r>
            <w:r w:rsidRPr="002E039E">
              <w:rPr>
                <w:rFonts w:ascii="宋体" w:hAnsi="宋体"/>
                <w:sz w:val="24"/>
              </w:rPr>
              <w:t>士</w:t>
            </w:r>
            <w:r>
              <w:rPr>
                <w:rFonts w:ascii="宋体" w:hAnsi="宋体" w:hint="eastAsia"/>
                <w:sz w:val="24"/>
              </w:rPr>
              <w:t>和</w:t>
            </w:r>
            <w:r w:rsidRPr="002E039E">
              <w:rPr>
                <w:rFonts w:ascii="宋体" w:hAnsi="宋体"/>
                <w:sz w:val="24"/>
              </w:rPr>
              <w:t>硕士</w:t>
            </w:r>
            <w:r>
              <w:rPr>
                <w:rFonts w:ascii="宋体" w:hAnsi="宋体" w:hint="eastAsia"/>
                <w:sz w:val="24"/>
              </w:rPr>
              <w:t>学位，于</w:t>
            </w:r>
            <w:r w:rsidRPr="002E039E">
              <w:rPr>
                <w:rFonts w:ascii="宋体" w:hAnsi="宋体"/>
                <w:sz w:val="24"/>
              </w:rPr>
              <w:t>2008</w:t>
            </w:r>
            <w:r>
              <w:rPr>
                <w:rFonts w:ascii="宋体" w:hAnsi="宋体" w:hint="eastAsia"/>
                <w:sz w:val="24"/>
              </w:rPr>
              <w:t>年</w:t>
            </w:r>
            <w:r w:rsidRPr="002E039E"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月毕业于</w:t>
            </w:r>
            <w:r w:rsidRPr="002E039E">
              <w:rPr>
                <w:rFonts w:ascii="宋体" w:hAnsi="宋体"/>
                <w:sz w:val="24"/>
              </w:rPr>
              <w:t>北京航空航天大学机械</w:t>
            </w:r>
            <w:r w:rsidRPr="00DC35B8">
              <w:rPr>
                <w:rFonts w:ascii="宋体" w:hAnsi="宋体" w:hint="eastAsia"/>
                <w:sz w:val="24"/>
              </w:rPr>
              <w:t>制造及其自动化</w:t>
            </w:r>
            <w:r>
              <w:rPr>
                <w:rFonts w:ascii="宋体" w:hAnsi="宋体" w:hint="eastAsia"/>
                <w:sz w:val="24"/>
              </w:rPr>
              <w:t>专业，获工学</w:t>
            </w:r>
            <w:r w:rsidRPr="002E039E">
              <w:rPr>
                <w:rFonts w:ascii="宋体" w:hAnsi="宋体"/>
                <w:sz w:val="24"/>
              </w:rPr>
              <w:t>博士</w:t>
            </w:r>
            <w:r>
              <w:rPr>
                <w:rFonts w:ascii="宋体" w:hAnsi="宋体" w:hint="eastAsia"/>
                <w:sz w:val="24"/>
              </w:rPr>
              <w:t>学位，同年8月进入山东轻工业学院参加工作，工作期间于2012年5月进入山东大学机械工程学院</w:t>
            </w:r>
            <w:r w:rsidRPr="002E039E">
              <w:rPr>
                <w:rFonts w:ascii="宋体" w:hAnsi="宋体" w:hint="eastAsia"/>
                <w:sz w:val="24"/>
              </w:rPr>
              <w:t>博士后流动站</w:t>
            </w:r>
            <w:r>
              <w:rPr>
                <w:rFonts w:ascii="宋体" w:hAnsi="宋体" w:hint="eastAsia"/>
                <w:sz w:val="24"/>
              </w:rPr>
              <w:t>从事</w:t>
            </w:r>
            <w:r w:rsidRPr="002E039E">
              <w:rPr>
                <w:rFonts w:ascii="宋体" w:hAnsi="宋体" w:hint="eastAsia"/>
                <w:sz w:val="24"/>
              </w:rPr>
              <w:t>博士后</w:t>
            </w:r>
            <w:r>
              <w:rPr>
                <w:rFonts w:ascii="宋体" w:hAnsi="宋体" w:hint="eastAsia"/>
                <w:sz w:val="24"/>
              </w:rPr>
              <w:t>研究，</w:t>
            </w:r>
            <w:proofErr w:type="gramStart"/>
            <w:r w:rsidRPr="00286BBB">
              <w:rPr>
                <w:rFonts w:ascii="宋体" w:hAnsi="宋体" w:hint="eastAsia"/>
                <w:sz w:val="24"/>
              </w:rPr>
              <w:t>从事难加工</w:t>
            </w:r>
            <w:proofErr w:type="gramEnd"/>
            <w:r w:rsidRPr="00286BBB">
              <w:rPr>
                <w:rFonts w:ascii="宋体" w:hAnsi="宋体" w:hint="eastAsia"/>
                <w:sz w:val="24"/>
              </w:rPr>
              <w:t>材料高速磨削及高速铣削机理与工艺研究，参与国家</w:t>
            </w:r>
            <w:r w:rsidRPr="00C804C1">
              <w:rPr>
                <w:sz w:val="24"/>
              </w:rPr>
              <w:t>973</w:t>
            </w:r>
            <w:r w:rsidRPr="00286BBB">
              <w:rPr>
                <w:rFonts w:ascii="宋体" w:hAnsi="宋体" w:hint="eastAsia"/>
                <w:sz w:val="24"/>
              </w:rPr>
              <w:t>计划“</w:t>
            </w:r>
            <w:r>
              <w:rPr>
                <w:rFonts w:ascii="宋体" w:hAnsi="宋体" w:hint="eastAsia"/>
                <w:sz w:val="24"/>
              </w:rPr>
              <w:t>超高速</w:t>
            </w:r>
            <w:r w:rsidRPr="00286BBB">
              <w:rPr>
                <w:rFonts w:ascii="宋体" w:hAnsi="宋体" w:hint="eastAsia"/>
                <w:sz w:val="24"/>
              </w:rPr>
              <w:t>切削刀具的设计理论与制造工艺”</w:t>
            </w:r>
            <w:r w:rsidRPr="00C804C1">
              <w:rPr>
                <w:sz w:val="24"/>
              </w:rPr>
              <w:t>（</w:t>
            </w:r>
            <w:r w:rsidRPr="00C804C1">
              <w:rPr>
                <w:sz w:val="24"/>
              </w:rPr>
              <w:t>2009CB724402</w:t>
            </w:r>
            <w:r w:rsidRPr="00C804C1">
              <w:rPr>
                <w:sz w:val="24"/>
              </w:rPr>
              <w:t>）</w:t>
            </w:r>
            <w:r w:rsidRPr="00286BBB">
              <w:rPr>
                <w:rFonts w:ascii="宋体" w:hAnsi="宋体" w:hint="eastAsia"/>
                <w:sz w:val="24"/>
              </w:rPr>
              <w:t>，山东省教育厅项目“蠕墨铸铁高速切削性能和工艺研究</w:t>
            </w:r>
            <w:r w:rsidRPr="00C804C1">
              <w:rPr>
                <w:sz w:val="24"/>
              </w:rPr>
              <w:t>（</w:t>
            </w:r>
            <w:r w:rsidRPr="00C804C1">
              <w:rPr>
                <w:sz w:val="24"/>
              </w:rPr>
              <w:t>J13LB02</w:t>
            </w:r>
            <w:r w:rsidRPr="00C804C1">
              <w:rPr>
                <w:sz w:val="24"/>
              </w:rPr>
              <w:t>）</w:t>
            </w:r>
            <w:r w:rsidRPr="00286BBB">
              <w:rPr>
                <w:rFonts w:ascii="宋体" w:hAnsi="宋体" w:hint="eastAsia"/>
                <w:sz w:val="24"/>
              </w:rPr>
              <w:t>”，主要负责</w:t>
            </w:r>
            <w:proofErr w:type="gramStart"/>
            <w:r w:rsidRPr="00286BBB">
              <w:rPr>
                <w:rFonts w:ascii="宋体" w:hAnsi="宋体" w:hint="eastAsia"/>
                <w:sz w:val="24"/>
              </w:rPr>
              <w:t>难加工</w:t>
            </w:r>
            <w:proofErr w:type="gramEnd"/>
            <w:r w:rsidRPr="00286BBB">
              <w:rPr>
                <w:rFonts w:ascii="宋体" w:hAnsi="宋体" w:hint="eastAsia"/>
                <w:sz w:val="24"/>
              </w:rPr>
              <w:t>材料高速磨削及</w:t>
            </w:r>
            <w:r>
              <w:rPr>
                <w:rFonts w:ascii="宋体" w:hAnsi="宋体" w:hint="eastAsia"/>
                <w:sz w:val="24"/>
              </w:rPr>
              <w:t>切</w:t>
            </w:r>
            <w:r w:rsidRPr="00286BBB">
              <w:rPr>
                <w:rFonts w:ascii="宋体" w:hAnsi="宋体" w:hint="eastAsia"/>
                <w:sz w:val="24"/>
              </w:rPr>
              <w:t>削机理与工艺研究</w:t>
            </w:r>
            <w:r>
              <w:rPr>
                <w:rFonts w:ascii="宋体" w:hAnsi="宋体" w:hint="eastAsia"/>
                <w:sz w:val="24"/>
              </w:rPr>
              <w:t>。</w:t>
            </w:r>
            <w:r w:rsidRPr="00536E69">
              <w:rPr>
                <w:rFonts w:hint="eastAsia"/>
                <w:sz w:val="24"/>
              </w:rPr>
              <w:t>以第一作者发表学术论文</w:t>
            </w:r>
            <w:r>
              <w:rPr>
                <w:rFonts w:hint="eastAsia"/>
                <w:sz w:val="24"/>
              </w:rPr>
              <w:t>十多</w:t>
            </w:r>
            <w:r w:rsidRPr="00536E69">
              <w:rPr>
                <w:rFonts w:hint="eastAsia"/>
                <w:sz w:val="24"/>
              </w:rPr>
              <w:t>篇，其中</w:t>
            </w:r>
            <w:r>
              <w:rPr>
                <w:sz w:val="24"/>
                <w:lang w:val="en-GB"/>
              </w:rPr>
              <w:t>SCI</w:t>
            </w:r>
            <w:r>
              <w:rPr>
                <w:rFonts w:hint="eastAsia"/>
                <w:sz w:val="24"/>
                <w:lang w:val="en-GB"/>
              </w:rPr>
              <w:t>或</w:t>
            </w:r>
            <w:r w:rsidRPr="00536E69">
              <w:rPr>
                <w:sz w:val="24"/>
              </w:rPr>
              <w:t>EI</w:t>
            </w:r>
            <w:r w:rsidRPr="00536E69">
              <w:rPr>
                <w:rFonts w:hint="eastAsia"/>
                <w:sz w:val="24"/>
              </w:rPr>
              <w:t>收录</w:t>
            </w:r>
            <w:r>
              <w:rPr>
                <w:rFonts w:hint="eastAsia"/>
                <w:sz w:val="24"/>
              </w:rPr>
              <w:t>9</w:t>
            </w:r>
            <w:r w:rsidRPr="00536E69">
              <w:rPr>
                <w:rFonts w:hint="eastAsia"/>
                <w:sz w:val="24"/>
              </w:rPr>
              <w:t>篇，以第一申请人申请实用新型专利</w:t>
            </w:r>
            <w:r w:rsidRPr="00536E69">
              <w:rPr>
                <w:rFonts w:hint="eastAsia"/>
                <w:sz w:val="24"/>
              </w:rPr>
              <w:t>5</w:t>
            </w:r>
            <w:r w:rsidRPr="00536E69">
              <w:rPr>
                <w:rFonts w:hint="eastAsia"/>
                <w:sz w:val="24"/>
              </w:rPr>
              <w:t>项。通过参与这些项目的研究，不仅掌握了金属切削加工方面的基本理论和方法，同时也掌握了材料弹塑性力学、材料动力学、材料断裂力学等方面的专业知识，熟悉了国内外高速</w:t>
            </w:r>
            <w:bookmarkStart w:id="0" w:name="_GoBack"/>
            <w:bookmarkEnd w:id="0"/>
            <w:r w:rsidRPr="00536E69">
              <w:rPr>
                <w:rFonts w:hint="eastAsia"/>
                <w:sz w:val="24"/>
              </w:rPr>
              <w:t>切削研究前沿，科研</w:t>
            </w:r>
            <w:r w:rsidRPr="00286BBB">
              <w:rPr>
                <w:rFonts w:ascii="宋体" w:hAnsi="宋体" w:hint="eastAsia"/>
                <w:sz w:val="24"/>
              </w:rPr>
              <w:t>组织和开展能力也得到了较大提高。</w:t>
            </w:r>
          </w:p>
        </w:tc>
      </w:tr>
      <w:tr w:rsidR="008810A0" w:rsidRPr="008810A0" w:rsidTr="0073452E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0A0" w:rsidRPr="008810A0" w:rsidRDefault="0073452E" w:rsidP="008810A0">
            <w:pPr>
              <w:widowControl/>
              <w:spacing w:line="384" w:lineRule="auto"/>
              <w:jc w:val="left"/>
              <w:rPr>
                <w:rFonts w:ascii="宋体" w:hAnsi="宋体" w:cs="宋体"/>
                <w:color w:val="555555"/>
                <w:kern w:val="0"/>
                <w:sz w:val="24"/>
              </w:rPr>
            </w:pPr>
            <w:r>
              <w:rPr>
                <w:rFonts w:cs="宋体" w:hint="eastAsia"/>
                <w:color w:val="555555"/>
                <w:kern w:val="0"/>
                <w:sz w:val="24"/>
              </w:rPr>
              <w:t xml:space="preserve"> </w:t>
            </w:r>
            <w:r w:rsidR="00C9396B">
              <w:rPr>
                <w:rFonts w:cs="宋体" w:hint="eastAsia"/>
                <w:color w:val="555555"/>
                <w:kern w:val="0"/>
                <w:sz w:val="24"/>
              </w:rPr>
              <w:t>备注：</w:t>
            </w:r>
          </w:p>
        </w:tc>
      </w:tr>
    </w:tbl>
    <w:p w:rsidR="005602E0" w:rsidRPr="008810A0" w:rsidRDefault="005602E0"/>
    <w:sectPr w:rsidR="005602E0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14D" w:rsidRDefault="004F714D" w:rsidP="005602E0">
      <w:r>
        <w:separator/>
      </w:r>
    </w:p>
  </w:endnote>
  <w:endnote w:type="continuationSeparator" w:id="0">
    <w:p w:rsidR="004F714D" w:rsidRDefault="004F714D" w:rsidP="005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14D" w:rsidRDefault="004F714D" w:rsidP="005602E0">
      <w:r>
        <w:separator/>
      </w:r>
    </w:p>
  </w:footnote>
  <w:footnote w:type="continuationSeparator" w:id="0">
    <w:p w:rsidR="004F714D" w:rsidRDefault="004F714D" w:rsidP="005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977FE"/>
    <w:rsid w:val="001D783E"/>
    <w:rsid w:val="0023693A"/>
    <w:rsid w:val="0024670A"/>
    <w:rsid w:val="00252F77"/>
    <w:rsid w:val="00255F60"/>
    <w:rsid w:val="00267022"/>
    <w:rsid w:val="00297D92"/>
    <w:rsid w:val="002B3421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4F714D"/>
    <w:rsid w:val="00555A45"/>
    <w:rsid w:val="005602E0"/>
    <w:rsid w:val="00577C3D"/>
    <w:rsid w:val="005A791B"/>
    <w:rsid w:val="005A7A8B"/>
    <w:rsid w:val="005B0F84"/>
    <w:rsid w:val="005B4C60"/>
    <w:rsid w:val="005F4E33"/>
    <w:rsid w:val="005F7A21"/>
    <w:rsid w:val="0060760A"/>
    <w:rsid w:val="00614781"/>
    <w:rsid w:val="00653B02"/>
    <w:rsid w:val="00690D64"/>
    <w:rsid w:val="006A70B5"/>
    <w:rsid w:val="006A756D"/>
    <w:rsid w:val="006D2531"/>
    <w:rsid w:val="00702B0B"/>
    <w:rsid w:val="00723870"/>
    <w:rsid w:val="0073452E"/>
    <w:rsid w:val="00757CD6"/>
    <w:rsid w:val="0076727E"/>
    <w:rsid w:val="0078190E"/>
    <w:rsid w:val="007C188F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722D3"/>
    <w:rsid w:val="00D751BC"/>
    <w:rsid w:val="00DA5229"/>
    <w:rsid w:val="00DC35B8"/>
    <w:rsid w:val="00DE28C2"/>
    <w:rsid w:val="00E1601A"/>
    <w:rsid w:val="00E162E3"/>
    <w:rsid w:val="00E2248E"/>
    <w:rsid w:val="00E40DF4"/>
    <w:rsid w:val="00E4282D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B6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2E0"/>
    <w:rPr>
      <w:rFonts w:ascii="Times New Roman" w:eastAsia="宋体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2E0"/>
    <w:rPr>
      <w:rFonts w:ascii="Times New Roman" w:eastAsia="宋体" w:hAnsi="Times New Roman"/>
      <w:sz w:val="18"/>
      <w:szCs w:val="18"/>
    </w:rPr>
  </w:style>
  <w:style w:type="table" w:styleId="a5">
    <w:name w:val="Table Grid"/>
    <w:basedOn w:val="a1"/>
    <w:uiPriority w:val="59"/>
    <w:rsid w:val="00560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8810A0"/>
    <w:rPr>
      <w:b/>
      <w:bCs/>
    </w:rPr>
  </w:style>
  <w:style w:type="character" w:customStyle="1" w:styleId="medblacktext1">
    <w:name w:val="medblacktext1"/>
    <w:basedOn w:val="a0"/>
    <w:rsid w:val="008810A0"/>
  </w:style>
  <w:style w:type="character" w:customStyle="1" w:styleId="smblacktext1">
    <w:name w:val="smblacktext1"/>
    <w:basedOn w:val="a0"/>
    <w:rsid w:val="00881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</Words>
  <Characters>498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ZhangHX</cp:lastModifiedBy>
  <cp:revision>26</cp:revision>
  <cp:lastPrinted>2016-09-05T03:11:00Z</cp:lastPrinted>
  <dcterms:created xsi:type="dcterms:W3CDTF">2016-09-05T02:48:00Z</dcterms:created>
  <dcterms:modified xsi:type="dcterms:W3CDTF">2016-10-11T13:48:00Z</dcterms:modified>
</cp:coreProperties>
</file>