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C3A" w:rsidRPr="00E40DF4" w:rsidRDefault="00994C3A" w:rsidP="00D26DAA">
      <w:pPr>
        <w:rPr>
          <w:rFonts w:ascii="宋体"/>
          <w:sz w:val="28"/>
          <w:szCs w:val="28"/>
        </w:rPr>
      </w:pPr>
      <w:r w:rsidRPr="00E40DF4">
        <w:rPr>
          <w:rFonts w:ascii="宋体" w:hAnsi="宋体" w:cs="宋体" w:hint="eastAsia"/>
          <w:sz w:val="28"/>
          <w:szCs w:val="28"/>
        </w:rPr>
        <w:t>附件</w:t>
      </w:r>
      <w:r w:rsidRPr="00E40DF4">
        <w:rPr>
          <w:rFonts w:ascii="宋体" w:hAnsi="宋体" w:cs="宋体"/>
          <w:sz w:val="28"/>
          <w:szCs w:val="28"/>
        </w:rPr>
        <w:t>5</w:t>
      </w:r>
      <w:r w:rsidRPr="00E40DF4">
        <w:rPr>
          <w:rFonts w:ascii="宋体" w:hAnsi="宋体" w:cs="宋体" w:hint="eastAsia"/>
          <w:sz w:val="28"/>
          <w:szCs w:val="28"/>
        </w:rPr>
        <w:t>：</w:t>
      </w:r>
      <w:r>
        <w:rPr>
          <w:rFonts w:ascii="宋体" w:hAnsi="宋体" w:cs="宋体" w:hint="eastAsia"/>
          <w:sz w:val="28"/>
          <w:szCs w:val="28"/>
        </w:rPr>
        <w:t>机械</w:t>
      </w:r>
      <w:r w:rsidRPr="00E40DF4">
        <w:rPr>
          <w:rFonts w:ascii="宋体" w:hAnsi="宋体" w:cs="宋体" w:hint="eastAsia"/>
          <w:sz w:val="28"/>
          <w:szCs w:val="28"/>
        </w:rPr>
        <w:t>与汽车工程学院学业导师简介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347"/>
        <w:gridCol w:w="1685"/>
        <w:gridCol w:w="1239"/>
        <w:gridCol w:w="989"/>
        <w:gridCol w:w="141"/>
        <w:gridCol w:w="1120"/>
        <w:gridCol w:w="2001"/>
      </w:tblGrid>
      <w:tr w:rsidR="00994C3A" w:rsidRPr="00E07B48">
        <w:trPr>
          <w:trHeight w:val="45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3A" w:rsidRPr="008810A0" w:rsidRDefault="00994C3A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cs="宋体" w:hint="eastAsia"/>
                <w:color w:val="555555"/>
                <w:kern w:val="0"/>
              </w:rPr>
              <w:t>教师</w:t>
            </w:r>
            <w:r w:rsidRPr="008810A0">
              <w:rPr>
                <w:rFonts w:cs="宋体" w:hint="eastAsia"/>
                <w:color w:val="555555"/>
                <w:kern w:val="0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3A" w:rsidRPr="008810A0" w:rsidRDefault="00994C3A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曹芳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3A" w:rsidRPr="008810A0" w:rsidRDefault="00994C3A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3A" w:rsidRPr="008810A0" w:rsidRDefault="00994C3A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3A" w:rsidRPr="008810A0" w:rsidRDefault="00994C3A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hAnsi="宋体" w:cs="宋体" w:hint="eastAsia"/>
                <w:color w:val="555555"/>
                <w:kern w:val="0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C3A" w:rsidRPr="008810A0" w:rsidRDefault="00994C3A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讲师</w:t>
            </w:r>
          </w:p>
        </w:tc>
      </w:tr>
      <w:tr w:rsidR="00994C3A" w:rsidRPr="00E07B48">
        <w:trPr>
          <w:trHeight w:val="45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3A" w:rsidRPr="008810A0" w:rsidRDefault="00994C3A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8810A0">
              <w:rPr>
                <w:rFonts w:cs="宋体" w:hint="eastAsia"/>
                <w:color w:val="555555"/>
                <w:kern w:val="0"/>
              </w:rPr>
              <w:t>学</w:t>
            </w:r>
            <w:r w:rsidRPr="0073452E">
              <w:rPr>
                <w:rFonts w:cs="宋体" w:hint="eastAsia"/>
                <w:color w:val="555555"/>
                <w:kern w:val="0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3A" w:rsidRPr="008810A0" w:rsidRDefault="00994C3A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博士研究生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3A" w:rsidRPr="008810A0" w:rsidRDefault="00994C3A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C3A" w:rsidRPr="008810A0" w:rsidRDefault="00994C3A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材料成型与控制工程</w:t>
            </w:r>
          </w:p>
        </w:tc>
      </w:tr>
      <w:tr w:rsidR="00994C3A" w:rsidRPr="00E07B48">
        <w:trPr>
          <w:trHeight w:val="47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3A" w:rsidRPr="008810A0" w:rsidRDefault="00994C3A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8810A0">
              <w:rPr>
                <w:rFonts w:cs="宋体" w:hint="eastAsia"/>
                <w:color w:val="555555"/>
                <w:kern w:val="0"/>
              </w:rPr>
              <w:t>电</w:t>
            </w:r>
            <w:r w:rsidRPr="008810A0">
              <w:rPr>
                <w:color w:val="555555"/>
                <w:kern w:val="0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3A" w:rsidRPr="008810A0" w:rsidRDefault="00994C3A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/>
                <w:color w:val="555555"/>
                <w:kern w:val="0"/>
              </w:rPr>
              <w:t>13969054781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3A" w:rsidRPr="008810A0" w:rsidRDefault="00994C3A" w:rsidP="0073452E">
            <w:pPr>
              <w:jc w:val="center"/>
              <w:rPr>
                <w:rFonts w:ascii="宋体"/>
                <w:color w:val="555555"/>
                <w:kern w:val="0"/>
              </w:rPr>
            </w:pPr>
            <w:r w:rsidRPr="0073452E">
              <w:rPr>
                <w:rFonts w:ascii="宋体" w:hAnsi="宋体" w:cs="宋体"/>
                <w:color w:val="555555"/>
                <w:kern w:val="0"/>
              </w:rPr>
              <w:t>QQ/</w:t>
            </w:r>
            <w:r w:rsidRPr="0073452E">
              <w:rPr>
                <w:rFonts w:ascii="宋体" w:hAnsi="宋体" w:cs="宋体" w:hint="eastAsia"/>
                <w:color w:val="555555"/>
                <w:kern w:val="0"/>
              </w:rPr>
              <w:t>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3A" w:rsidRPr="008810A0" w:rsidRDefault="00994C3A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/>
                <w:color w:val="555555"/>
                <w:kern w:val="0"/>
              </w:rPr>
              <w:t>19575078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3A" w:rsidRPr="008810A0" w:rsidRDefault="00994C3A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8810A0">
              <w:rPr>
                <w:rFonts w:ascii="宋体" w:hAnsi="宋体" w:cs="宋体"/>
                <w:color w:val="555555"/>
                <w:kern w:val="0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C3A" w:rsidRPr="008810A0" w:rsidRDefault="00994C3A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hAnsi="宋体" w:cs="宋体"/>
                <w:color w:val="555555"/>
                <w:kern w:val="0"/>
              </w:rPr>
              <w:t xml:space="preserve">caofang03@163.com </w:t>
            </w:r>
          </w:p>
        </w:tc>
      </w:tr>
      <w:tr w:rsidR="00994C3A" w:rsidRPr="00E07B48">
        <w:trPr>
          <w:trHeight w:val="60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3A" w:rsidRPr="008810A0" w:rsidRDefault="00994C3A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73452E">
              <w:rPr>
                <w:rFonts w:cs="宋体" w:hint="eastAsia"/>
                <w:color w:val="555555"/>
                <w:kern w:val="0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3A" w:rsidRPr="008810A0" w:rsidRDefault="00994C3A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材料成型与控制工程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3A" w:rsidRPr="008810A0" w:rsidRDefault="00994C3A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hAnsi="宋体" w:cs="宋体" w:hint="eastAsia"/>
                <w:color w:val="555555"/>
                <w:kern w:val="0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C3A" w:rsidRPr="008810A0" w:rsidRDefault="00994C3A" w:rsidP="007C188F">
            <w:pPr>
              <w:widowControl/>
              <w:spacing w:line="384" w:lineRule="auto"/>
              <w:rPr>
                <w:rFonts w:ascii="宋体"/>
                <w:color w:val="555555"/>
                <w:kern w:val="0"/>
              </w:rPr>
            </w:pPr>
            <w:r>
              <w:rPr>
                <w:rFonts w:ascii="宋体" w:hAnsi="宋体" w:cs="宋体"/>
                <w:color w:val="555555"/>
                <w:kern w:val="0"/>
              </w:rPr>
              <w:t>2015</w:t>
            </w:r>
            <w:r>
              <w:rPr>
                <w:rFonts w:ascii="宋体" w:hAnsi="宋体" w:cs="宋体" w:hint="eastAsia"/>
                <w:color w:val="555555"/>
                <w:kern w:val="0"/>
              </w:rPr>
              <w:t>级：</w:t>
            </w:r>
            <w:r>
              <w:rPr>
                <w:rFonts w:ascii="宋体" w:hAnsi="宋体" w:cs="宋体"/>
                <w:color w:val="555555"/>
                <w:kern w:val="0"/>
              </w:rPr>
              <w:t xml:space="preserve">  </w:t>
            </w:r>
            <w:r>
              <w:rPr>
                <w:rFonts w:ascii="宋体" w:hAnsi="宋体" w:cs="宋体" w:hint="eastAsia"/>
                <w:color w:val="555555"/>
                <w:kern w:val="0"/>
              </w:rPr>
              <w:t>人；</w:t>
            </w:r>
            <w:r>
              <w:rPr>
                <w:rFonts w:ascii="宋体" w:hAnsi="宋体" w:cs="宋体"/>
                <w:color w:val="555555"/>
                <w:kern w:val="0"/>
              </w:rPr>
              <w:t>2016</w:t>
            </w:r>
            <w:r>
              <w:rPr>
                <w:rFonts w:ascii="宋体" w:hAnsi="宋体" w:cs="宋体" w:hint="eastAsia"/>
                <w:color w:val="555555"/>
                <w:kern w:val="0"/>
              </w:rPr>
              <w:t>级：</w:t>
            </w:r>
            <w:r>
              <w:rPr>
                <w:rFonts w:ascii="宋体" w:hAnsi="宋体" w:cs="宋体"/>
                <w:color w:val="555555"/>
                <w:kern w:val="0"/>
              </w:rPr>
              <w:t xml:space="preserve">  </w:t>
            </w:r>
            <w:r>
              <w:rPr>
                <w:rFonts w:ascii="宋体" w:hAnsi="宋体" w:cs="宋体" w:hint="eastAsia"/>
                <w:color w:val="555555"/>
                <w:kern w:val="0"/>
              </w:rPr>
              <w:t>人</w:t>
            </w:r>
          </w:p>
        </w:tc>
      </w:tr>
      <w:tr w:rsidR="00994C3A" w:rsidRPr="00E07B48" w:rsidTr="00816376">
        <w:trPr>
          <w:trHeight w:val="8746"/>
        </w:trPr>
        <w:tc>
          <w:tcPr>
            <w:tcW w:w="852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94C3A" w:rsidRPr="00E07B48" w:rsidRDefault="00994C3A" w:rsidP="008810A0">
            <w:pPr>
              <w:widowControl/>
              <w:spacing w:line="384" w:lineRule="auto"/>
              <w:jc w:val="left"/>
              <w:rPr>
                <w:rFonts w:ascii="宋体"/>
                <w:sz w:val="28"/>
                <w:szCs w:val="28"/>
              </w:rPr>
            </w:pPr>
            <w:r w:rsidRPr="00E07B48">
              <w:rPr>
                <w:rFonts w:ascii="宋体" w:hAnsi="宋体" w:cs="宋体" w:hint="eastAsia"/>
                <w:sz w:val="28"/>
                <w:szCs w:val="28"/>
              </w:rPr>
              <w:t>个人简介：</w:t>
            </w:r>
          </w:p>
          <w:p w:rsidR="00994C3A" w:rsidRDefault="00994C3A" w:rsidP="00994C3A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 w:rsidRPr="00793373">
              <w:rPr>
                <w:rFonts w:ascii="宋体" w:hAnsi="宋体" w:cs="宋体"/>
                <w:sz w:val="24"/>
                <w:szCs w:val="24"/>
              </w:rPr>
              <w:t>2005</w:t>
            </w:r>
            <w:r w:rsidRPr="00793373"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793373">
              <w:rPr>
                <w:rFonts w:ascii="宋体" w:hAnsi="宋体" w:cs="宋体" w:hint="eastAsia"/>
                <w:sz w:val="24"/>
                <w:szCs w:val="24"/>
              </w:rPr>
              <w:t>毕业于北京科技大学，获硕士学位，</w:t>
            </w:r>
            <w:r w:rsidRPr="00793373">
              <w:rPr>
                <w:rFonts w:ascii="宋体" w:hAnsi="宋体" w:cs="宋体"/>
                <w:sz w:val="24"/>
                <w:szCs w:val="24"/>
              </w:rPr>
              <w:t>2012</w:t>
            </w:r>
            <w:r w:rsidRPr="00793373"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z w:val="24"/>
                <w:szCs w:val="24"/>
              </w:rPr>
              <w:t>12</w:t>
            </w:r>
            <w:r>
              <w:rPr>
                <w:rFonts w:ascii="宋体" w:hAnsi="宋体" w:cs="宋体" w:hint="eastAsia"/>
                <w:sz w:val="24"/>
                <w:szCs w:val="24"/>
              </w:rPr>
              <w:t>月毕业于</w:t>
            </w:r>
            <w:r w:rsidRPr="00793373">
              <w:rPr>
                <w:rFonts w:ascii="宋体" w:hAnsi="宋体" w:cs="宋体" w:hint="eastAsia"/>
                <w:sz w:val="24"/>
                <w:szCs w:val="24"/>
              </w:rPr>
              <w:t>山东大学</w:t>
            </w:r>
            <w:r>
              <w:rPr>
                <w:rFonts w:ascii="宋体" w:hAnsi="宋体" w:cs="宋体" w:hint="eastAsia"/>
                <w:sz w:val="24"/>
                <w:szCs w:val="24"/>
              </w:rPr>
              <w:t>，获</w:t>
            </w:r>
            <w:r w:rsidRPr="00793373">
              <w:rPr>
                <w:rFonts w:ascii="宋体" w:hAnsi="宋体" w:cs="宋体" w:hint="eastAsia"/>
                <w:sz w:val="24"/>
                <w:szCs w:val="24"/>
              </w:rPr>
              <w:t>工学博士学位</w:t>
            </w:r>
            <w:r>
              <w:rPr>
                <w:rFonts w:ascii="宋体" w:hAnsi="宋体" w:cs="宋体" w:hint="eastAsia"/>
                <w:sz w:val="24"/>
                <w:szCs w:val="24"/>
              </w:rPr>
              <w:t>。</w:t>
            </w:r>
            <w:r w:rsidRPr="00793373">
              <w:rPr>
                <w:rFonts w:ascii="宋体" w:hAnsi="宋体" w:cs="宋体"/>
                <w:sz w:val="24"/>
                <w:szCs w:val="24"/>
              </w:rPr>
              <w:t>2005</w:t>
            </w:r>
            <w:r w:rsidRPr="00793373"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z w:val="24"/>
                <w:szCs w:val="24"/>
              </w:rPr>
              <w:t>4</w:t>
            </w:r>
            <w:r w:rsidRPr="00793373">
              <w:rPr>
                <w:rFonts w:ascii="宋体" w:hAnsi="宋体" w:cs="宋体" w:hint="eastAsia"/>
                <w:sz w:val="24"/>
                <w:szCs w:val="24"/>
              </w:rPr>
              <w:t>月至今，于齐鲁工业大学机械与汽车工程学院</w:t>
            </w:r>
            <w:r>
              <w:rPr>
                <w:rFonts w:ascii="宋体" w:hAnsi="宋体" w:cs="宋体" w:hint="eastAsia"/>
                <w:sz w:val="24"/>
                <w:szCs w:val="24"/>
              </w:rPr>
              <w:t>材料成型系</w:t>
            </w:r>
            <w:r w:rsidRPr="00793373">
              <w:rPr>
                <w:rFonts w:ascii="宋体" w:hAnsi="宋体" w:cs="宋体" w:hint="eastAsia"/>
                <w:sz w:val="24"/>
                <w:szCs w:val="24"/>
              </w:rPr>
              <w:t>任教，从事教学和科研工作。</w:t>
            </w:r>
            <w:r>
              <w:rPr>
                <w:rFonts w:ascii="宋体" w:hAnsi="宋体" w:cs="宋体" w:hint="eastAsia"/>
                <w:sz w:val="24"/>
                <w:szCs w:val="24"/>
              </w:rPr>
              <w:t>同时</w:t>
            </w:r>
            <w:r w:rsidRPr="00E97A10">
              <w:rPr>
                <w:rFonts w:ascii="宋体" w:hAnsi="宋体" w:cs="宋体" w:hint="eastAsia"/>
                <w:kern w:val="0"/>
                <w:sz w:val="24"/>
                <w:szCs w:val="24"/>
              </w:rPr>
              <w:t>担任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了</w:t>
            </w:r>
            <w:r w:rsidRPr="00E97A10">
              <w:rPr>
                <w:rFonts w:ascii="宋体" w:hAnsi="宋体" w:cs="宋体" w:hint="eastAsia"/>
                <w:kern w:val="0"/>
                <w:sz w:val="24"/>
                <w:szCs w:val="24"/>
              </w:rPr>
              <w:t>材控</w:t>
            </w:r>
            <w:r w:rsidRPr="00E97A10">
              <w:rPr>
                <w:rFonts w:ascii="宋体" w:hAnsi="宋体" w:cs="宋体"/>
                <w:kern w:val="0"/>
                <w:sz w:val="24"/>
                <w:szCs w:val="24"/>
              </w:rPr>
              <w:t>05</w:t>
            </w:r>
            <w:r w:rsidRPr="00E97A10">
              <w:rPr>
                <w:rFonts w:ascii="宋体" w:hAnsi="宋体" w:cs="宋体" w:hint="eastAsia"/>
                <w:kern w:val="0"/>
                <w:sz w:val="24"/>
                <w:szCs w:val="24"/>
              </w:rPr>
              <w:t>、材控</w:t>
            </w:r>
            <w:r w:rsidRPr="00E97A10">
              <w:rPr>
                <w:rFonts w:ascii="宋体" w:hAnsi="宋体" w:cs="宋体"/>
                <w:kern w:val="0"/>
                <w:sz w:val="24"/>
                <w:szCs w:val="24"/>
              </w:rPr>
              <w:t>06</w:t>
            </w:r>
            <w:r w:rsidRPr="00E97A10">
              <w:rPr>
                <w:rFonts w:ascii="宋体" w:hAnsi="宋体" w:cs="宋体" w:hint="eastAsia"/>
                <w:kern w:val="0"/>
                <w:sz w:val="24"/>
                <w:szCs w:val="24"/>
              </w:rPr>
              <w:t>级学生班主任，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并</w:t>
            </w:r>
            <w:r w:rsidRPr="00E97A10">
              <w:rPr>
                <w:rFonts w:ascii="宋体" w:hAnsi="宋体" w:cs="宋体" w:hint="eastAsia"/>
                <w:kern w:val="0"/>
                <w:sz w:val="24"/>
                <w:szCs w:val="24"/>
              </w:rPr>
              <w:t>获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得</w:t>
            </w:r>
            <w:r w:rsidRPr="00E97A10">
              <w:rPr>
                <w:rFonts w:ascii="宋体" w:hAnsi="宋体" w:cs="宋体" w:hint="eastAsia"/>
                <w:kern w:val="0"/>
                <w:sz w:val="24"/>
                <w:szCs w:val="24"/>
              </w:rPr>
              <w:t>“优秀班主任”称号。</w:t>
            </w:r>
          </w:p>
          <w:p w:rsidR="00994C3A" w:rsidRDefault="00994C3A" w:rsidP="00994C3A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教学方面，主要承担</w:t>
            </w:r>
            <w:r w:rsidRPr="00D4218B">
              <w:rPr>
                <w:rFonts w:ascii="宋体" w:hAnsi="宋体" w:cs="宋体" w:hint="eastAsia"/>
                <w:sz w:val="24"/>
                <w:szCs w:val="24"/>
              </w:rPr>
              <w:t>《三维造型软件及应用》</w:t>
            </w:r>
            <w:r>
              <w:rPr>
                <w:rFonts w:ascii="宋体" w:hAnsi="宋体" w:cs="宋体" w:hint="eastAsia"/>
                <w:sz w:val="24"/>
                <w:szCs w:val="24"/>
              </w:rPr>
              <w:t>、《工程材料》、</w:t>
            </w:r>
            <w:r w:rsidRPr="00D4218B">
              <w:rPr>
                <w:rFonts w:ascii="宋体" w:hAnsi="宋体" w:cs="宋体" w:hint="eastAsia"/>
                <w:sz w:val="24"/>
                <w:szCs w:val="24"/>
              </w:rPr>
              <w:t>《模具</w:t>
            </w:r>
            <w:r w:rsidRPr="00D4218B">
              <w:rPr>
                <w:rFonts w:ascii="宋体" w:hAnsi="宋体" w:cs="宋体"/>
                <w:sz w:val="24"/>
                <w:szCs w:val="24"/>
              </w:rPr>
              <w:t>CAD/CAM</w:t>
            </w:r>
            <w:r w:rsidRPr="00D4218B">
              <w:rPr>
                <w:rFonts w:ascii="宋体" w:hAnsi="宋体" w:cs="宋体" w:hint="eastAsia"/>
                <w:sz w:val="24"/>
                <w:szCs w:val="24"/>
              </w:rPr>
              <w:t>》、《塑料成型工艺与模具设计》</w:t>
            </w:r>
            <w:r>
              <w:rPr>
                <w:rFonts w:ascii="宋体" w:hAnsi="宋体" w:cs="宋体" w:hint="eastAsia"/>
                <w:sz w:val="24"/>
                <w:szCs w:val="24"/>
              </w:rPr>
              <w:t>等</w:t>
            </w:r>
            <w:r w:rsidRPr="002665BB">
              <w:rPr>
                <w:rFonts w:ascii="宋体" w:hAnsi="宋体" w:cs="宋体" w:hint="eastAsia"/>
                <w:sz w:val="24"/>
                <w:szCs w:val="24"/>
              </w:rPr>
              <w:t>课程的教学和实验指导、上机指导工作</w:t>
            </w:r>
            <w:r>
              <w:rPr>
                <w:rFonts w:ascii="宋体" w:hAnsi="宋体" w:cs="宋体" w:hint="eastAsia"/>
                <w:sz w:val="24"/>
                <w:szCs w:val="24"/>
              </w:rPr>
              <w:t>，并指导毕业生进行毕业设计，所指导的多名同学的毕业设计获得“校级优秀毕业设计”称号。多次指导学生参加山东省机电产品</w:t>
            </w:r>
            <w:r w:rsidRPr="005C4969">
              <w:rPr>
                <w:rFonts w:ascii="宋体" w:hAnsi="宋体" w:cs="宋体" w:hint="eastAsia"/>
                <w:sz w:val="24"/>
                <w:szCs w:val="24"/>
              </w:rPr>
              <w:t>创新设计竞赛</w:t>
            </w:r>
            <w:r>
              <w:rPr>
                <w:rFonts w:ascii="宋体" w:hAnsi="宋体" w:cs="宋体" w:hint="eastAsia"/>
                <w:sz w:val="24"/>
                <w:szCs w:val="24"/>
              </w:rPr>
              <w:t>、齐鲁大学生机器人大赛等并获奖。参编</w:t>
            </w:r>
            <w:r>
              <w:rPr>
                <w:rFonts w:ascii="宋体" w:hAnsi="宋体" w:cs="宋体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sz w:val="24"/>
                <w:szCs w:val="24"/>
              </w:rPr>
              <w:t>本教材，并承担了多项教研项目。</w:t>
            </w:r>
          </w:p>
          <w:p w:rsidR="00994C3A" w:rsidRDefault="00994C3A" w:rsidP="00994C3A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科研方面，</w:t>
            </w:r>
            <w:r w:rsidRPr="00793373">
              <w:rPr>
                <w:rFonts w:ascii="宋体" w:hAnsi="宋体" w:cs="宋体" w:hint="eastAsia"/>
                <w:sz w:val="24"/>
                <w:szCs w:val="24"/>
              </w:rPr>
              <w:t>主要研究方向为机</w:t>
            </w:r>
            <w:r w:rsidRPr="00C66AAC">
              <w:rPr>
                <w:rFonts w:ascii="宋体" w:hAnsi="宋体" w:cs="宋体" w:hint="eastAsia"/>
                <w:sz w:val="24"/>
                <w:szCs w:val="24"/>
              </w:rPr>
              <w:t>械结构动力学特性及数值分析</w:t>
            </w:r>
            <w:r w:rsidRPr="00793373">
              <w:rPr>
                <w:rFonts w:ascii="宋体" w:hAnsi="宋体" w:cs="宋体" w:hint="eastAsia"/>
                <w:sz w:val="24"/>
                <w:szCs w:val="24"/>
              </w:rPr>
              <w:t>、机械系统智能控制与动态检测技术</w:t>
            </w:r>
            <w:r>
              <w:rPr>
                <w:rFonts w:ascii="宋体" w:hAnsi="宋体" w:cs="宋体" w:hint="eastAsia"/>
                <w:sz w:val="24"/>
                <w:szCs w:val="24"/>
              </w:rPr>
              <w:t>、模具</w:t>
            </w:r>
            <w:r>
              <w:rPr>
                <w:rFonts w:ascii="宋体" w:hAnsi="宋体" w:cs="宋体"/>
                <w:sz w:val="24"/>
                <w:szCs w:val="24"/>
              </w:rPr>
              <w:t>CAD</w:t>
            </w:r>
            <w:r w:rsidRPr="00C66AAC">
              <w:rPr>
                <w:rFonts w:ascii="宋体" w:hAnsi="宋体" w:cs="宋体" w:hint="eastAsia"/>
                <w:sz w:val="24"/>
                <w:szCs w:val="24"/>
              </w:rPr>
              <w:t>等。</w:t>
            </w:r>
            <w:r>
              <w:rPr>
                <w:rFonts w:ascii="宋体" w:hAnsi="宋体" w:cs="宋体" w:hint="eastAsia"/>
                <w:sz w:val="24"/>
                <w:szCs w:val="24"/>
              </w:rPr>
              <w:t>主持和</w:t>
            </w:r>
            <w:r w:rsidRPr="00793373">
              <w:rPr>
                <w:rFonts w:ascii="宋体" w:hAnsi="宋体" w:cs="宋体" w:hint="eastAsia"/>
                <w:sz w:val="24"/>
                <w:szCs w:val="24"/>
              </w:rPr>
              <w:t>参与完成</w:t>
            </w:r>
            <w:r>
              <w:rPr>
                <w:rFonts w:ascii="宋体" w:hAnsi="宋体" w:cs="宋体" w:hint="eastAsia"/>
                <w:sz w:val="24"/>
                <w:szCs w:val="24"/>
              </w:rPr>
              <w:t>了</w:t>
            </w:r>
            <w:r w:rsidRPr="00793373">
              <w:rPr>
                <w:rFonts w:ascii="宋体" w:hAnsi="宋体" w:cs="宋体" w:hint="eastAsia"/>
                <w:sz w:val="24"/>
                <w:szCs w:val="24"/>
              </w:rPr>
              <w:t>国家和省级科研课题多项</w:t>
            </w:r>
            <w:r w:rsidRPr="00793373">
              <w:rPr>
                <w:rFonts w:ascii="宋体" w:hAnsi="宋体" w:cs="宋体"/>
                <w:sz w:val="24"/>
                <w:szCs w:val="24"/>
              </w:rPr>
              <w:t>,</w:t>
            </w:r>
            <w:r w:rsidRPr="00793373">
              <w:rPr>
                <w:rFonts w:ascii="宋体" w:hAnsi="宋体" w:cs="宋体" w:hint="eastAsia"/>
                <w:sz w:val="24"/>
                <w:szCs w:val="24"/>
              </w:rPr>
              <w:t>获</w:t>
            </w:r>
            <w:hyperlink r:id="rId6" w:tgtFrame="_blank" w:history="1">
              <w:r w:rsidRPr="00793373">
                <w:rPr>
                  <w:rFonts w:ascii="宋体" w:hAnsi="宋体" w:cs="宋体" w:hint="eastAsia"/>
                  <w:sz w:val="24"/>
                  <w:szCs w:val="24"/>
                </w:rPr>
                <w:t>山东省机械工业科学技术进步奖</w:t>
              </w:r>
            </w:hyperlink>
            <w:r>
              <w:rPr>
                <w:rFonts w:ascii="宋体" w:hAnsi="宋体" w:cs="宋体" w:hint="eastAsia"/>
                <w:sz w:val="24"/>
                <w:szCs w:val="24"/>
              </w:rPr>
              <w:t>两</w:t>
            </w:r>
            <w:r w:rsidRPr="00793373">
              <w:rPr>
                <w:rFonts w:ascii="宋体" w:hAnsi="宋体" w:cs="宋体" w:hint="eastAsia"/>
                <w:sz w:val="24"/>
                <w:szCs w:val="24"/>
              </w:rPr>
              <w:t>项</w:t>
            </w:r>
            <w:r w:rsidRPr="00793373">
              <w:rPr>
                <w:rFonts w:ascii="宋体" w:hAnsi="宋体" w:cs="宋体"/>
                <w:sz w:val="24"/>
                <w:szCs w:val="24"/>
              </w:rPr>
              <w:t>,</w:t>
            </w:r>
            <w:r w:rsidRPr="00793373">
              <w:rPr>
                <w:rFonts w:ascii="宋体" w:hAnsi="宋体" w:cs="宋体" w:hint="eastAsia"/>
                <w:sz w:val="24"/>
                <w:szCs w:val="24"/>
              </w:rPr>
              <w:t>发表科研论文</w:t>
            </w:r>
            <w:r>
              <w:rPr>
                <w:rFonts w:ascii="宋体" w:hAnsi="宋体" w:cs="宋体" w:hint="eastAsia"/>
                <w:sz w:val="24"/>
                <w:szCs w:val="24"/>
              </w:rPr>
              <w:t>十余篇。</w:t>
            </w:r>
          </w:p>
          <w:p w:rsidR="00994C3A" w:rsidRPr="00A93300" w:rsidRDefault="00994C3A" w:rsidP="00994C3A">
            <w:pPr>
              <w:spacing w:line="40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  <w:p w:rsidR="00994C3A" w:rsidRPr="00A93300" w:rsidRDefault="00994C3A" w:rsidP="0073452E">
            <w:pPr>
              <w:widowControl/>
              <w:spacing w:line="384" w:lineRule="auto"/>
              <w:jc w:val="left"/>
              <w:rPr>
                <w:rFonts w:ascii="宋体"/>
                <w:color w:val="555555"/>
                <w:kern w:val="0"/>
                <w:sz w:val="24"/>
                <w:szCs w:val="24"/>
              </w:rPr>
            </w:pPr>
          </w:p>
        </w:tc>
      </w:tr>
      <w:tr w:rsidR="00994C3A" w:rsidRPr="00E07B48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94C3A" w:rsidRPr="008810A0" w:rsidRDefault="00994C3A" w:rsidP="008810A0">
            <w:pPr>
              <w:widowControl/>
              <w:spacing w:line="384" w:lineRule="auto"/>
              <w:jc w:val="left"/>
              <w:rPr>
                <w:rFonts w:ascii="宋体"/>
                <w:color w:val="555555"/>
                <w:kern w:val="0"/>
                <w:sz w:val="24"/>
                <w:szCs w:val="24"/>
              </w:rPr>
            </w:pPr>
            <w:r>
              <w:rPr>
                <w:color w:val="555555"/>
                <w:kern w:val="0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color w:val="555555"/>
                <w:kern w:val="0"/>
                <w:sz w:val="24"/>
                <w:szCs w:val="24"/>
              </w:rPr>
              <w:t>备注：</w:t>
            </w:r>
          </w:p>
        </w:tc>
      </w:tr>
    </w:tbl>
    <w:p w:rsidR="00994C3A" w:rsidRPr="008810A0" w:rsidRDefault="00994C3A"/>
    <w:sectPr w:rsidR="00994C3A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C3A" w:rsidRDefault="00994C3A" w:rsidP="005602E0">
      <w:r>
        <w:separator/>
      </w:r>
    </w:p>
  </w:endnote>
  <w:endnote w:type="continuationSeparator" w:id="0">
    <w:p w:rsidR="00994C3A" w:rsidRDefault="00994C3A" w:rsidP="00560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C3A" w:rsidRDefault="00994C3A" w:rsidP="005602E0">
      <w:r>
        <w:separator/>
      </w:r>
    </w:p>
  </w:footnote>
  <w:footnote w:type="continuationSeparator" w:id="0">
    <w:p w:rsidR="00994C3A" w:rsidRDefault="00994C3A" w:rsidP="00560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2E0"/>
    <w:rsid w:val="00016214"/>
    <w:rsid w:val="000327CA"/>
    <w:rsid w:val="00054236"/>
    <w:rsid w:val="00054C2F"/>
    <w:rsid w:val="0006331B"/>
    <w:rsid w:val="000676B3"/>
    <w:rsid w:val="000A59BF"/>
    <w:rsid w:val="000D0314"/>
    <w:rsid w:val="00161ADB"/>
    <w:rsid w:val="001647AD"/>
    <w:rsid w:val="001B7B92"/>
    <w:rsid w:val="001D783E"/>
    <w:rsid w:val="002269C5"/>
    <w:rsid w:val="0023693A"/>
    <w:rsid w:val="0024670A"/>
    <w:rsid w:val="00252F77"/>
    <w:rsid w:val="00255F60"/>
    <w:rsid w:val="002665BB"/>
    <w:rsid w:val="00267022"/>
    <w:rsid w:val="00297D92"/>
    <w:rsid w:val="002B3421"/>
    <w:rsid w:val="002C02E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C4969"/>
    <w:rsid w:val="005F4E33"/>
    <w:rsid w:val="0060052B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93373"/>
    <w:rsid w:val="007C188F"/>
    <w:rsid w:val="00816376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94C3A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3300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66AAC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4218B"/>
    <w:rsid w:val="00D722D3"/>
    <w:rsid w:val="00D751BC"/>
    <w:rsid w:val="00DA5229"/>
    <w:rsid w:val="00DE28C2"/>
    <w:rsid w:val="00E07B48"/>
    <w:rsid w:val="00E1601A"/>
    <w:rsid w:val="00E162E3"/>
    <w:rsid w:val="00E2248E"/>
    <w:rsid w:val="00E40DF4"/>
    <w:rsid w:val="00E54E4B"/>
    <w:rsid w:val="00E64DE7"/>
    <w:rsid w:val="00E97A10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0B6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link w:val="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table" w:styleId="TableGrid">
    <w:name w:val="Table Grid"/>
    <w:basedOn w:val="TableNormal"/>
    <w:uiPriority w:val="99"/>
    <w:rsid w:val="005602E0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8810A0"/>
    <w:rPr>
      <w:b/>
      <w:bCs/>
    </w:rPr>
  </w:style>
  <w:style w:type="character" w:customStyle="1" w:styleId="medblacktext1">
    <w:name w:val="medblacktext1"/>
    <w:basedOn w:val="DefaultParagraphFont"/>
    <w:uiPriority w:val="99"/>
    <w:rsid w:val="008810A0"/>
  </w:style>
  <w:style w:type="character" w:customStyle="1" w:styleId="smblacktext1">
    <w:name w:val="smblacktext1"/>
    <w:basedOn w:val="DefaultParagraphFont"/>
    <w:uiPriority w:val="99"/>
    <w:rsid w:val="008810A0"/>
  </w:style>
  <w:style w:type="paragraph" w:customStyle="1" w:styleId="Char">
    <w:name w:val="Char"/>
    <w:basedOn w:val="Normal"/>
    <w:link w:val="DefaultParagraphFont"/>
    <w:autoRedefine/>
    <w:uiPriority w:val="99"/>
    <w:rsid w:val="00A93300"/>
    <w:pPr>
      <w:tabs>
        <w:tab w:val="num" w:pos="0"/>
      </w:tabs>
      <w:snapToGrid w:val="0"/>
      <w:spacing w:line="360" w:lineRule="auto"/>
      <w:ind w:firstLineChars="150" w:firstLine="36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10.44.159.40:8080/business/honor/honor.do?actionType=view&amp;bean.id=57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1</Pages>
  <Words>102</Words>
  <Characters>582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pc</cp:lastModifiedBy>
  <cp:revision>27</cp:revision>
  <cp:lastPrinted>2016-09-05T03:11:00Z</cp:lastPrinted>
  <dcterms:created xsi:type="dcterms:W3CDTF">2016-09-05T02:48:00Z</dcterms:created>
  <dcterms:modified xsi:type="dcterms:W3CDTF">2016-10-09T06:36:00Z</dcterms:modified>
</cp:coreProperties>
</file>