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</w:t>
      </w:r>
      <w:r w:rsidR="001748BC">
        <w:rPr>
          <w:rFonts w:hint="eastAsia"/>
          <w:b/>
          <w:sz w:val="32"/>
          <w:szCs w:val="32"/>
        </w:rPr>
        <w:t>化学与制药工程学</w:t>
      </w:r>
      <w:r>
        <w:rPr>
          <w:rFonts w:hint="eastAsia"/>
          <w:b/>
          <w:sz w:val="32"/>
          <w:szCs w:val="32"/>
        </w:rPr>
        <w:t>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B462B3" w:rsidTr="0015562C">
        <w:trPr>
          <w:trHeight w:val="614"/>
          <w:jc w:val="center"/>
        </w:trPr>
        <w:tc>
          <w:tcPr>
            <w:tcW w:w="8501" w:type="dxa"/>
            <w:gridSpan w:val="18"/>
          </w:tcPr>
          <w:p w:rsidR="00B462B3" w:rsidRDefault="00B462B3" w:rsidP="0047751D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DB4AE1">
        <w:trPr>
          <w:trHeight w:val="708"/>
          <w:jc w:val="center"/>
        </w:trPr>
        <w:tc>
          <w:tcPr>
            <w:tcW w:w="866" w:type="dxa"/>
            <w:gridSpan w:val="2"/>
            <w:vAlign w:val="center"/>
          </w:tcPr>
          <w:p w:rsidR="00B462B3" w:rsidRDefault="00B462B3" w:rsidP="0047751D">
            <w:pPr>
              <w:spacing w:beforeLines="5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  <w:vAlign w:val="center"/>
          </w:tcPr>
          <w:p w:rsidR="00B462B3" w:rsidRDefault="00574B2E" w:rsidP="0047751D">
            <w:pPr>
              <w:spacing w:beforeLines="50"/>
              <w:jc w:val="center"/>
            </w:pPr>
            <w:r>
              <w:rPr>
                <w:rFonts w:hint="eastAsia"/>
              </w:rPr>
              <w:t>黑晓明</w:t>
            </w:r>
          </w:p>
        </w:tc>
        <w:tc>
          <w:tcPr>
            <w:tcW w:w="1148" w:type="dxa"/>
            <w:gridSpan w:val="3"/>
            <w:vAlign w:val="center"/>
          </w:tcPr>
          <w:p w:rsidR="00B462B3" w:rsidRDefault="000A660C" w:rsidP="0047751D">
            <w:pPr>
              <w:spacing w:beforeLines="50"/>
              <w:ind w:firstLineChars="100" w:firstLine="21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  <w:vAlign w:val="center"/>
          </w:tcPr>
          <w:p w:rsidR="00B462B3" w:rsidRDefault="00574B2E" w:rsidP="0047751D">
            <w:pPr>
              <w:spacing w:beforeLines="50"/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674" w:type="dxa"/>
            <w:vAlign w:val="center"/>
          </w:tcPr>
          <w:p w:rsidR="00B462B3" w:rsidRDefault="00B462B3" w:rsidP="0047751D">
            <w:pPr>
              <w:spacing w:beforeLines="5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  <w:vAlign w:val="center"/>
          </w:tcPr>
          <w:p w:rsidR="00B462B3" w:rsidRDefault="000972C2" w:rsidP="0047751D">
            <w:pPr>
              <w:spacing w:beforeLines="5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  <w:vAlign w:val="center"/>
          </w:tcPr>
          <w:p w:rsidR="00B462B3" w:rsidRDefault="00B462B3" w:rsidP="0047751D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DB4AE1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  <w:vAlign w:val="center"/>
          </w:tcPr>
          <w:p w:rsidR="00B462B3" w:rsidRDefault="00574B2E" w:rsidP="0047751D">
            <w:pPr>
              <w:spacing w:beforeLines="50"/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B462B3" w:rsidTr="0015562C">
        <w:trPr>
          <w:trHeight w:val="548"/>
          <w:jc w:val="center"/>
        </w:trPr>
        <w:tc>
          <w:tcPr>
            <w:tcW w:w="2015" w:type="dxa"/>
            <w:gridSpan w:val="4"/>
            <w:vAlign w:val="center"/>
          </w:tcPr>
          <w:p w:rsidR="00B462B3" w:rsidRDefault="00B462B3" w:rsidP="0047751D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  <w:vAlign w:val="center"/>
          </w:tcPr>
          <w:p w:rsidR="00B462B3" w:rsidRDefault="00574B2E" w:rsidP="0047751D">
            <w:pPr>
              <w:spacing w:beforeLines="50"/>
              <w:jc w:val="center"/>
            </w:pPr>
            <w:r>
              <w:rPr>
                <w:rFonts w:hint="eastAsia"/>
              </w:rPr>
              <w:t>化学系</w:t>
            </w:r>
          </w:p>
        </w:tc>
        <w:tc>
          <w:tcPr>
            <w:tcW w:w="1793" w:type="dxa"/>
            <w:gridSpan w:val="3"/>
            <w:vAlign w:val="center"/>
          </w:tcPr>
          <w:p w:rsidR="00B462B3" w:rsidRDefault="000A660C" w:rsidP="0047751D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  <w:vAlign w:val="center"/>
          </w:tcPr>
          <w:p w:rsidR="00B462B3" w:rsidRDefault="00574B2E" w:rsidP="0047751D">
            <w:pPr>
              <w:spacing w:beforeLines="50"/>
              <w:jc w:val="center"/>
            </w:pPr>
            <w:r>
              <w:rPr>
                <w:rFonts w:hint="eastAsia"/>
              </w:rPr>
              <w:t>有机化</w:t>
            </w:r>
            <w:r w:rsidR="001F3C77">
              <w:rPr>
                <w:rFonts w:hint="eastAsia"/>
              </w:rPr>
              <w:t>学</w:t>
            </w:r>
          </w:p>
        </w:tc>
      </w:tr>
      <w:tr w:rsidR="00B462B3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B462B3" w:rsidRDefault="00B462B3" w:rsidP="0047751D">
            <w:pPr>
              <w:spacing w:beforeLines="50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DB4AE1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47751D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C60359" w:rsidP="0047751D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C60359" w:rsidP="0047751D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47751D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C60359" w:rsidP="0047751D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C60359" w:rsidTr="00DB4AE1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C60359" w:rsidRPr="0073527D" w:rsidRDefault="00C60359" w:rsidP="0047751D">
            <w:pPr>
              <w:spacing w:beforeLines="20"/>
              <w:jc w:val="center"/>
              <w:rPr>
                <w:szCs w:val="21"/>
              </w:rPr>
            </w:pPr>
            <w:r w:rsidRPr="0073527D">
              <w:rPr>
                <w:rFonts w:hint="eastAsia"/>
                <w:szCs w:val="21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F95AB8" w:rsidP="0047751D">
            <w:pPr>
              <w:spacing w:beforeLines="20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szCs w:val="21"/>
              </w:rPr>
              <w:t>有机化学</w:t>
            </w:r>
            <w:r>
              <w:rPr>
                <w:rFonts w:ascii="宋体" w:eastAsia="宋体" w:hAnsi="宋体" w:hint="eastAsia"/>
                <w:szCs w:val="21"/>
              </w:rPr>
              <w:t>Ⅰ</w:t>
            </w:r>
          </w:p>
          <w:p w:rsidR="00F95AB8" w:rsidRDefault="00F95AB8" w:rsidP="0047751D">
            <w:pPr>
              <w:spacing w:beforeLines="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有机化学（上）</w:t>
            </w:r>
          </w:p>
          <w:p w:rsidR="00F95AB8" w:rsidRDefault="00F95AB8" w:rsidP="0047751D">
            <w:pPr>
              <w:spacing w:beforeLines="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有机化学实验</w:t>
            </w:r>
          </w:p>
          <w:p w:rsidR="00F95AB8" w:rsidRPr="0073527D" w:rsidRDefault="00F95AB8" w:rsidP="0047751D">
            <w:pPr>
              <w:spacing w:beforeLines="20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综合实验（有机）</w:t>
            </w:r>
          </w:p>
        </w:tc>
        <w:tc>
          <w:tcPr>
            <w:tcW w:w="1834" w:type="dxa"/>
            <w:gridSpan w:val="5"/>
            <w:vAlign w:val="center"/>
          </w:tcPr>
          <w:p w:rsidR="00C60359" w:rsidRPr="0073527D" w:rsidRDefault="00F95AB8" w:rsidP="0047751D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2013/2014</w:t>
            </w:r>
            <w:r w:rsidRPr="0073527D"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C60359" w:rsidRDefault="002A7250" w:rsidP="00DB4A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化工</w:t>
            </w:r>
            <w:r>
              <w:rPr>
                <w:rFonts w:hint="eastAsia"/>
                <w:szCs w:val="21"/>
              </w:rPr>
              <w:t>13-1,2,3</w:t>
            </w:r>
            <w:r>
              <w:rPr>
                <w:rFonts w:hint="eastAsia"/>
                <w:szCs w:val="21"/>
              </w:rPr>
              <w:t>，应化</w:t>
            </w:r>
            <w:r>
              <w:rPr>
                <w:rFonts w:hint="eastAsia"/>
                <w:szCs w:val="21"/>
              </w:rPr>
              <w:t>13-1,2,3</w:t>
            </w:r>
          </w:p>
          <w:p w:rsidR="002A7250" w:rsidRDefault="002A7250" w:rsidP="00DB4AE1">
            <w:pPr>
              <w:rPr>
                <w:szCs w:val="21"/>
              </w:rPr>
            </w:pPr>
            <w:r>
              <w:rPr>
                <w:szCs w:val="21"/>
              </w:rPr>
              <w:t>化学</w:t>
            </w:r>
            <w:r>
              <w:rPr>
                <w:szCs w:val="21"/>
              </w:rPr>
              <w:t>13-1</w:t>
            </w:r>
          </w:p>
          <w:p w:rsidR="002A7250" w:rsidRDefault="002A7250" w:rsidP="00DB4A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12-1</w:t>
            </w:r>
            <w:r>
              <w:rPr>
                <w:rFonts w:hint="eastAsia"/>
                <w:szCs w:val="21"/>
              </w:rPr>
              <w:t>，材工</w:t>
            </w:r>
            <w:r>
              <w:rPr>
                <w:rFonts w:hint="eastAsia"/>
                <w:szCs w:val="21"/>
              </w:rPr>
              <w:t>12-1</w:t>
            </w:r>
            <w:r>
              <w:rPr>
                <w:rFonts w:hint="eastAsia"/>
                <w:szCs w:val="21"/>
              </w:rPr>
              <w:t>，高分</w:t>
            </w:r>
            <w:r>
              <w:rPr>
                <w:rFonts w:hint="eastAsia"/>
                <w:szCs w:val="21"/>
              </w:rPr>
              <w:t>12-3</w:t>
            </w:r>
          </w:p>
          <w:p w:rsidR="002A7250" w:rsidRPr="0073527D" w:rsidRDefault="002A7250" w:rsidP="00DB4A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12-1</w:t>
            </w:r>
          </w:p>
        </w:tc>
        <w:tc>
          <w:tcPr>
            <w:tcW w:w="1163" w:type="dxa"/>
            <w:gridSpan w:val="2"/>
            <w:vAlign w:val="center"/>
          </w:tcPr>
          <w:p w:rsidR="00C60359" w:rsidRPr="0073527D" w:rsidRDefault="002A7250" w:rsidP="0047751D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352</w:t>
            </w:r>
          </w:p>
        </w:tc>
      </w:tr>
      <w:tr w:rsidR="00C60359" w:rsidTr="00DB4AE1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C60359" w:rsidRPr="0073527D" w:rsidRDefault="00F95AB8" w:rsidP="0047751D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C60359" w:rsidRPr="0073527D" w:rsidRDefault="00F95AB8" w:rsidP="0047751D">
            <w:pPr>
              <w:spacing w:beforeLines="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有机化学</w:t>
            </w:r>
            <w:r w:rsidRPr="0073527D">
              <w:rPr>
                <w:rFonts w:asciiTheme="minorEastAsia" w:hAnsiTheme="minorEastAsia" w:hint="eastAsia"/>
                <w:bCs/>
                <w:szCs w:val="21"/>
              </w:rPr>
              <w:t>实验</w:t>
            </w:r>
          </w:p>
        </w:tc>
        <w:tc>
          <w:tcPr>
            <w:tcW w:w="1834" w:type="dxa"/>
            <w:gridSpan w:val="5"/>
            <w:vAlign w:val="center"/>
          </w:tcPr>
          <w:p w:rsidR="00C60359" w:rsidRPr="0073527D" w:rsidRDefault="00F95AB8" w:rsidP="0047751D">
            <w:pPr>
              <w:spacing w:beforeLines="20"/>
              <w:jc w:val="center"/>
              <w:rPr>
                <w:szCs w:val="21"/>
              </w:rPr>
            </w:pPr>
            <w:r w:rsidRPr="0073527D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4</w:t>
            </w:r>
            <w:r w:rsidRPr="0073527D">
              <w:rPr>
                <w:rFonts w:hint="eastAsia"/>
                <w:szCs w:val="21"/>
              </w:rPr>
              <w:t>/201</w:t>
            </w:r>
            <w:r>
              <w:rPr>
                <w:rFonts w:hint="eastAsia"/>
                <w:szCs w:val="21"/>
              </w:rPr>
              <w:t>5</w:t>
            </w:r>
            <w:r w:rsidRPr="0073527D">
              <w:rPr>
                <w:rFonts w:hint="eastAsia"/>
                <w:szCs w:val="21"/>
              </w:rPr>
              <w:t>/2</w:t>
            </w:r>
          </w:p>
        </w:tc>
        <w:tc>
          <w:tcPr>
            <w:tcW w:w="2419" w:type="dxa"/>
            <w:gridSpan w:val="5"/>
            <w:vAlign w:val="center"/>
          </w:tcPr>
          <w:p w:rsidR="00C60359" w:rsidRDefault="00F95AB8" w:rsidP="00DB4AE1">
            <w:pPr>
              <w:rPr>
                <w:szCs w:val="21"/>
              </w:rPr>
            </w:pPr>
            <w:r>
              <w:rPr>
                <w:szCs w:val="21"/>
              </w:rPr>
              <w:t>材化</w:t>
            </w:r>
            <w:r>
              <w:rPr>
                <w:szCs w:val="21"/>
              </w:rPr>
              <w:t>13-2</w:t>
            </w:r>
            <w:r>
              <w:rPr>
                <w:szCs w:val="21"/>
              </w:rPr>
              <w:t>，造纸</w:t>
            </w:r>
            <w:r>
              <w:rPr>
                <w:szCs w:val="21"/>
              </w:rPr>
              <w:t>13-1</w:t>
            </w:r>
            <w:r>
              <w:rPr>
                <w:szCs w:val="21"/>
              </w:rPr>
              <w:t>，食安</w:t>
            </w:r>
            <w:r>
              <w:rPr>
                <w:szCs w:val="21"/>
              </w:rPr>
              <w:t>13-2</w:t>
            </w:r>
            <w:r>
              <w:rPr>
                <w:szCs w:val="21"/>
              </w:rPr>
              <w:t>，安工</w:t>
            </w:r>
            <w:r>
              <w:rPr>
                <w:szCs w:val="21"/>
              </w:rPr>
              <w:t>13-1</w:t>
            </w:r>
            <w:r>
              <w:rPr>
                <w:szCs w:val="21"/>
              </w:rPr>
              <w:t>，</w:t>
            </w:r>
          </w:p>
          <w:p w:rsidR="00F95AB8" w:rsidRPr="0073527D" w:rsidRDefault="00F95AB8" w:rsidP="00DB4A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材工</w:t>
            </w:r>
            <w:r>
              <w:rPr>
                <w:rFonts w:hint="eastAsia"/>
                <w:szCs w:val="21"/>
              </w:rPr>
              <w:t>13-3</w:t>
            </w:r>
            <w:r>
              <w:rPr>
                <w:rFonts w:hint="eastAsia"/>
                <w:szCs w:val="21"/>
              </w:rPr>
              <w:t>，制药</w:t>
            </w:r>
            <w:r>
              <w:rPr>
                <w:rFonts w:hint="eastAsia"/>
                <w:szCs w:val="21"/>
              </w:rPr>
              <w:t>13-3</w:t>
            </w:r>
          </w:p>
        </w:tc>
        <w:tc>
          <w:tcPr>
            <w:tcW w:w="1163" w:type="dxa"/>
            <w:gridSpan w:val="2"/>
            <w:vAlign w:val="center"/>
          </w:tcPr>
          <w:p w:rsidR="00C60359" w:rsidRPr="0073527D" w:rsidRDefault="00F95AB8" w:rsidP="0047751D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205</w:t>
            </w:r>
          </w:p>
        </w:tc>
      </w:tr>
      <w:tr w:rsidR="00C60359" w:rsidTr="00DB4AE1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C60359" w:rsidRPr="0073527D" w:rsidRDefault="008A4DDB" w:rsidP="0047751D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8A4DDB" w:rsidP="00DB4AE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有机化学</w:t>
            </w:r>
            <w:r w:rsidRPr="0073527D">
              <w:rPr>
                <w:rFonts w:hint="eastAsia"/>
                <w:color w:val="000000"/>
                <w:szCs w:val="21"/>
              </w:rPr>
              <w:t>Ⅱ</w:t>
            </w:r>
          </w:p>
          <w:p w:rsidR="00FB1081" w:rsidRPr="0073527D" w:rsidRDefault="00FB1081" w:rsidP="00DB4AE1">
            <w:pPr>
              <w:rPr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有机化学</w:t>
            </w:r>
            <w:r w:rsidRPr="0073527D">
              <w:rPr>
                <w:rFonts w:asciiTheme="minorEastAsia" w:hAnsiTheme="minorEastAsia" w:hint="eastAsia"/>
                <w:bCs/>
                <w:szCs w:val="21"/>
              </w:rPr>
              <w:t>实验</w:t>
            </w:r>
          </w:p>
        </w:tc>
        <w:tc>
          <w:tcPr>
            <w:tcW w:w="1834" w:type="dxa"/>
            <w:gridSpan w:val="5"/>
            <w:vAlign w:val="center"/>
          </w:tcPr>
          <w:p w:rsidR="00C60359" w:rsidRPr="0073527D" w:rsidRDefault="008A4DDB" w:rsidP="0047751D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2014/2015</w:t>
            </w:r>
            <w:r w:rsidRPr="0073527D"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824B83" w:rsidRDefault="008A4DDB" w:rsidP="007849F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材化</w:t>
            </w:r>
            <w:r w:rsidR="0073527D" w:rsidRPr="0073527D">
              <w:rPr>
                <w:rFonts w:hint="eastAsia"/>
                <w:szCs w:val="21"/>
              </w:rPr>
              <w:t>14-1,2,3</w:t>
            </w:r>
            <w:r w:rsidR="007849F4">
              <w:rPr>
                <w:rFonts w:hint="eastAsia"/>
                <w:szCs w:val="21"/>
              </w:rPr>
              <w:t>，林化</w:t>
            </w:r>
            <w:r w:rsidR="007849F4">
              <w:rPr>
                <w:rFonts w:hint="eastAsia"/>
                <w:szCs w:val="21"/>
              </w:rPr>
              <w:t>14-1</w:t>
            </w:r>
            <w:r w:rsidR="007849F4">
              <w:rPr>
                <w:rFonts w:hint="eastAsia"/>
                <w:szCs w:val="21"/>
              </w:rPr>
              <w:t>，造纸</w:t>
            </w:r>
            <w:r w:rsidR="007849F4">
              <w:rPr>
                <w:rFonts w:hint="eastAsia"/>
                <w:szCs w:val="21"/>
              </w:rPr>
              <w:t>14-1,2,3</w:t>
            </w:r>
          </w:p>
          <w:p w:rsidR="00FB1081" w:rsidRPr="0073527D" w:rsidRDefault="00FB1081" w:rsidP="007849F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应工（专）</w:t>
            </w:r>
            <w:r>
              <w:rPr>
                <w:rFonts w:hint="eastAsia"/>
                <w:szCs w:val="21"/>
              </w:rPr>
              <w:t>14-2</w:t>
            </w:r>
          </w:p>
        </w:tc>
        <w:tc>
          <w:tcPr>
            <w:tcW w:w="1163" w:type="dxa"/>
            <w:gridSpan w:val="2"/>
            <w:vAlign w:val="center"/>
          </w:tcPr>
          <w:p w:rsidR="00C60359" w:rsidRPr="0073527D" w:rsidRDefault="00FB1081" w:rsidP="0047751D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</w:t>
            </w:r>
          </w:p>
        </w:tc>
      </w:tr>
      <w:tr w:rsidR="00C60359" w:rsidTr="00DB4AE1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C60359" w:rsidRPr="0073527D" w:rsidRDefault="00C60359" w:rsidP="0047751D">
            <w:pPr>
              <w:spacing w:beforeLines="20"/>
              <w:jc w:val="center"/>
              <w:rPr>
                <w:szCs w:val="21"/>
              </w:rPr>
            </w:pPr>
            <w:r w:rsidRPr="0073527D">
              <w:rPr>
                <w:rFonts w:hint="eastAsia"/>
                <w:szCs w:val="21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C60359" w:rsidRPr="0073527D" w:rsidRDefault="005C66C8" w:rsidP="00DB4AE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有机化学</w:t>
            </w:r>
            <w:r w:rsidRPr="0073527D">
              <w:rPr>
                <w:rFonts w:hint="eastAsia"/>
                <w:color w:val="000000"/>
                <w:szCs w:val="21"/>
              </w:rPr>
              <w:t>Ⅱ</w:t>
            </w:r>
          </w:p>
          <w:p w:rsidR="00824B83" w:rsidRPr="0073527D" w:rsidRDefault="005C66C8" w:rsidP="005C66C8">
            <w:pPr>
              <w:rPr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有机化学</w:t>
            </w:r>
            <w:r w:rsidR="00824B83" w:rsidRPr="0073527D">
              <w:rPr>
                <w:rFonts w:asciiTheme="minorEastAsia" w:hAnsiTheme="minorEastAsia" w:hint="eastAsia"/>
                <w:bCs/>
                <w:szCs w:val="21"/>
              </w:rPr>
              <w:t>实验</w:t>
            </w:r>
          </w:p>
        </w:tc>
        <w:tc>
          <w:tcPr>
            <w:tcW w:w="1834" w:type="dxa"/>
            <w:gridSpan w:val="5"/>
            <w:vAlign w:val="center"/>
          </w:tcPr>
          <w:p w:rsidR="00C60359" w:rsidRPr="0073527D" w:rsidRDefault="005C66C8" w:rsidP="0047751D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2015/2016</w:t>
            </w:r>
            <w:r w:rsidR="00DE35D1" w:rsidRPr="0073527D">
              <w:rPr>
                <w:rFonts w:hint="eastAsia"/>
                <w:szCs w:val="21"/>
              </w:rPr>
              <w:t>/1</w:t>
            </w:r>
          </w:p>
        </w:tc>
        <w:tc>
          <w:tcPr>
            <w:tcW w:w="2419" w:type="dxa"/>
            <w:gridSpan w:val="5"/>
            <w:vAlign w:val="center"/>
          </w:tcPr>
          <w:p w:rsidR="008A4DDB" w:rsidRDefault="008A4DDB" w:rsidP="008A4DDB">
            <w:pPr>
              <w:rPr>
                <w:szCs w:val="21"/>
              </w:rPr>
            </w:pPr>
            <w:r w:rsidRPr="0073527D">
              <w:rPr>
                <w:rFonts w:hint="eastAsia"/>
                <w:szCs w:val="21"/>
              </w:rPr>
              <w:t>高分子（菏）</w:t>
            </w:r>
            <w:r w:rsidRPr="0073527D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  <w:r w:rsidRPr="0073527D">
              <w:rPr>
                <w:rFonts w:hint="eastAsia"/>
                <w:szCs w:val="21"/>
              </w:rPr>
              <w:t>-1</w:t>
            </w:r>
            <w:r>
              <w:rPr>
                <w:rFonts w:hint="eastAsia"/>
                <w:szCs w:val="21"/>
              </w:rPr>
              <w:t>,</w:t>
            </w:r>
            <w:r w:rsidRPr="0073527D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,</w:t>
            </w:r>
            <w:r w:rsidRPr="0073527D">
              <w:rPr>
                <w:rFonts w:hint="eastAsia"/>
                <w:szCs w:val="21"/>
              </w:rPr>
              <w:t>3</w:t>
            </w:r>
          </w:p>
          <w:p w:rsidR="008A4DDB" w:rsidRPr="0073527D" w:rsidRDefault="008A4DDB" w:rsidP="008A4DDB">
            <w:pPr>
              <w:rPr>
                <w:szCs w:val="21"/>
              </w:rPr>
            </w:pPr>
            <w:r>
              <w:rPr>
                <w:szCs w:val="21"/>
              </w:rPr>
              <w:t>制药（菏）</w:t>
            </w:r>
            <w:r>
              <w:rPr>
                <w:szCs w:val="21"/>
              </w:rPr>
              <w:t>15-1</w:t>
            </w:r>
            <w:r>
              <w:rPr>
                <w:rFonts w:hint="eastAsia"/>
                <w:szCs w:val="21"/>
              </w:rPr>
              <w:t>,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,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化工（菏）</w:t>
            </w:r>
            <w:r>
              <w:rPr>
                <w:rFonts w:hint="eastAsia"/>
                <w:szCs w:val="21"/>
              </w:rPr>
              <w:t>15-1,2,3</w:t>
            </w:r>
            <w:r>
              <w:rPr>
                <w:rFonts w:hint="eastAsia"/>
                <w:szCs w:val="21"/>
              </w:rPr>
              <w:t>，食品（菏）</w:t>
            </w:r>
            <w:r>
              <w:rPr>
                <w:rFonts w:hint="eastAsia"/>
                <w:szCs w:val="21"/>
              </w:rPr>
              <w:t>15-1,2,3</w:t>
            </w:r>
            <w:r>
              <w:rPr>
                <w:rFonts w:hint="eastAsia"/>
                <w:szCs w:val="21"/>
              </w:rPr>
              <w:t>，</w:t>
            </w:r>
            <w:r w:rsidRPr="0073527D">
              <w:rPr>
                <w:rFonts w:hint="eastAsia"/>
                <w:szCs w:val="21"/>
              </w:rPr>
              <w:t>高分子（菏）</w:t>
            </w:r>
            <w:r w:rsidRPr="0073527D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  <w:r w:rsidRPr="0073527D">
              <w:rPr>
                <w:rFonts w:hint="eastAsia"/>
                <w:szCs w:val="21"/>
              </w:rPr>
              <w:t>-1</w:t>
            </w:r>
            <w:r>
              <w:rPr>
                <w:rFonts w:hint="eastAsia"/>
                <w:szCs w:val="21"/>
              </w:rPr>
              <w:t>,</w:t>
            </w:r>
            <w:r w:rsidRPr="0073527D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,</w:t>
            </w:r>
            <w:r w:rsidRPr="0073527D">
              <w:rPr>
                <w:rFonts w:hint="eastAsia"/>
                <w:szCs w:val="21"/>
              </w:rPr>
              <w:t>3</w:t>
            </w:r>
          </w:p>
        </w:tc>
        <w:tc>
          <w:tcPr>
            <w:tcW w:w="1163" w:type="dxa"/>
            <w:gridSpan w:val="2"/>
            <w:vAlign w:val="center"/>
          </w:tcPr>
          <w:p w:rsidR="00C60359" w:rsidRPr="0073527D" w:rsidRDefault="008A4DDB" w:rsidP="0047751D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270</w:t>
            </w:r>
          </w:p>
        </w:tc>
      </w:tr>
      <w:tr w:rsidR="00C60359" w:rsidTr="00DB4AE1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C60359" w:rsidRPr="0073527D" w:rsidRDefault="00C60359" w:rsidP="0047751D">
            <w:pPr>
              <w:spacing w:beforeLines="20"/>
              <w:jc w:val="center"/>
              <w:rPr>
                <w:szCs w:val="21"/>
              </w:rPr>
            </w:pPr>
            <w:r w:rsidRPr="0073527D">
              <w:rPr>
                <w:rFonts w:hint="eastAsia"/>
                <w:szCs w:val="21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C60359" w:rsidRPr="0073527D" w:rsidRDefault="0073527D" w:rsidP="0047751D">
            <w:pPr>
              <w:spacing w:beforeLines="20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有机化学</w:t>
            </w:r>
            <w:r w:rsidRPr="0073527D">
              <w:rPr>
                <w:rFonts w:hint="eastAsia"/>
                <w:color w:val="000000"/>
                <w:szCs w:val="21"/>
              </w:rPr>
              <w:t>Ⅱ</w:t>
            </w:r>
          </w:p>
          <w:p w:rsidR="00FA58D5" w:rsidRPr="0073527D" w:rsidRDefault="0073527D" w:rsidP="0047751D">
            <w:pPr>
              <w:spacing w:beforeLines="20"/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有机化学</w:t>
            </w:r>
            <w:r w:rsidR="00FA58D5" w:rsidRPr="0073527D">
              <w:rPr>
                <w:rFonts w:hint="eastAsia"/>
                <w:color w:val="000000"/>
                <w:szCs w:val="21"/>
              </w:rPr>
              <w:t>Ⅱ</w:t>
            </w:r>
            <w:r>
              <w:rPr>
                <w:rFonts w:hint="eastAsia"/>
                <w:color w:val="000000"/>
                <w:szCs w:val="21"/>
              </w:rPr>
              <w:t>重修</w:t>
            </w:r>
          </w:p>
        </w:tc>
        <w:tc>
          <w:tcPr>
            <w:tcW w:w="1834" w:type="dxa"/>
            <w:gridSpan w:val="5"/>
            <w:vAlign w:val="center"/>
          </w:tcPr>
          <w:p w:rsidR="00C60359" w:rsidRPr="0073527D" w:rsidRDefault="00DE35D1" w:rsidP="0047751D">
            <w:pPr>
              <w:spacing w:beforeLines="20"/>
              <w:jc w:val="center"/>
              <w:rPr>
                <w:szCs w:val="21"/>
              </w:rPr>
            </w:pPr>
            <w:r w:rsidRPr="0073527D">
              <w:rPr>
                <w:rFonts w:hint="eastAsia"/>
                <w:szCs w:val="21"/>
              </w:rPr>
              <w:t>201</w:t>
            </w:r>
            <w:r w:rsidR="0073527D">
              <w:rPr>
                <w:rFonts w:hint="eastAsia"/>
                <w:szCs w:val="21"/>
              </w:rPr>
              <w:t>5</w:t>
            </w:r>
            <w:r w:rsidRPr="0073527D">
              <w:rPr>
                <w:rFonts w:hint="eastAsia"/>
                <w:szCs w:val="21"/>
              </w:rPr>
              <w:t>/201</w:t>
            </w:r>
            <w:r w:rsidR="0073527D">
              <w:rPr>
                <w:rFonts w:hint="eastAsia"/>
                <w:szCs w:val="21"/>
              </w:rPr>
              <w:t>6</w:t>
            </w:r>
            <w:r w:rsidRPr="0073527D">
              <w:rPr>
                <w:rFonts w:hint="eastAsia"/>
                <w:szCs w:val="21"/>
              </w:rPr>
              <w:t>/2</w:t>
            </w:r>
          </w:p>
        </w:tc>
        <w:tc>
          <w:tcPr>
            <w:tcW w:w="2419" w:type="dxa"/>
            <w:gridSpan w:val="5"/>
            <w:vAlign w:val="center"/>
          </w:tcPr>
          <w:p w:rsidR="00FA58D5" w:rsidRDefault="005C66C8" w:rsidP="00DB4AE1">
            <w:pPr>
              <w:rPr>
                <w:szCs w:val="21"/>
              </w:rPr>
            </w:pPr>
            <w:r>
              <w:rPr>
                <w:szCs w:val="21"/>
              </w:rPr>
              <w:t>包装</w:t>
            </w:r>
            <w:r>
              <w:rPr>
                <w:szCs w:val="21"/>
              </w:rPr>
              <w:t>15-1</w:t>
            </w:r>
            <w:r>
              <w:rPr>
                <w:rFonts w:hint="eastAsia"/>
                <w:szCs w:val="21"/>
              </w:rPr>
              <w:t>,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，材工</w:t>
            </w:r>
            <w:r>
              <w:rPr>
                <w:rFonts w:hint="eastAsia"/>
                <w:szCs w:val="21"/>
              </w:rPr>
              <w:t>15-1,2</w:t>
            </w:r>
          </w:p>
          <w:p w:rsidR="005C66C8" w:rsidRPr="0073527D" w:rsidRDefault="005C66C8" w:rsidP="00DB4A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编班重修</w:t>
            </w:r>
          </w:p>
        </w:tc>
        <w:tc>
          <w:tcPr>
            <w:tcW w:w="1163" w:type="dxa"/>
            <w:gridSpan w:val="2"/>
            <w:vAlign w:val="center"/>
          </w:tcPr>
          <w:p w:rsidR="00C60359" w:rsidRPr="0073527D" w:rsidRDefault="005C66C8" w:rsidP="0047751D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280</w:t>
            </w:r>
          </w:p>
        </w:tc>
      </w:tr>
      <w:tr w:rsidR="00C60359" w:rsidTr="00DB4AE1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60359" w:rsidRPr="0073527D" w:rsidRDefault="00C60359" w:rsidP="0047751D">
            <w:pPr>
              <w:spacing w:beforeLines="20"/>
              <w:jc w:val="center"/>
              <w:rPr>
                <w:szCs w:val="21"/>
              </w:rPr>
            </w:pPr>
            <w:r w:rsidRPr="0073527D">
              <w:rPr>
                <w:rFonts w:hint="eastAsia"/>
                <w:szCs w:val="21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DB4AE1" w:rsidRPr="0073527D" w:rsidRDefault="0073527D" w:rsidP="00DB4AE1">
            <w:pPr>
              <w:rPr>
                <w:szCs w:val="21"/>
              </w:rPr>
            </w:pPr>
            <w:r w:rsidRPr="0073527D">
              <w:rPr>
                <w:rFonts w:hint="eastAsia"/>
                <w:color w:val="000000"/>
                <w:szCs w:val="21"/>
              </w:rPr>
              <w:t>有机化学</w:t>
            </w:r>
            <w:r w:rsidR="00DB4AE1" w:rsidRPr="0073527D">
              <w:rPr>
                <w:rFonts w:asciiTheme="minorEastAsia" w:hAnsiTheme="minorEastAsia" w:hint="eastAsia"/>
                <w:bCs/>
                <w:kern w:val="0"/>
                <w:szCs w:val="21"/>
              </w:rPr>
              <w:t>实验</w:t>
            </w:r>
          </w:p>
        </w:tc>
        <w:tc>
          <w:tcPr>
            <w:tcW w:w="1834" w:type="dxa"/>
            <w:gridSpan w:val="5"/>
            <w:vAlign w:val="center"/>
          </w:tcPr>
          <w:p w:rsidR="00C60359" w:rsidRPr="0073527D" w:rsidRDefault="00DE35D1" w:rsidP="0047751D">
            <w:pPr>
              <w:spacing w:beforeLines="20"/>
              <w:jc w:val="center"/>
              <w:rPr>
                <w:szCs w:val="21"/>
              </w:rPr>
            </w:pPr>
            <w:r w:rsidRPr="0073527D">
              <w:rPr>
                <w:rFonts w:hint="eastAsia"/>
                <w:szCs w:val="21"/>
              </w:rPr>
              <w:t>201</w:t>
            </w:r>
            <w:r w:rsidR="0073527D" w:rsidRPr="0073527D">
              <w:rPr>
                <w:rFonts w:hint="eastAsia"/>
                <w:szCs w:val="21"/>
              </w:rPr>
              <w:t>6</w:t>
            </w:r>
            <w:r w:rsidRPr="0073527D">
              <w:rPr>
                <w:rFonts w:hint="eastAsia"/>
                <w:szCs w:val="21"/>
              </w:rPr>
              <w:t>/201</w:t>
            </w:r>
            <w:r w:rsidR="0073527D" w:rsidRPr="0073527D">
              <w:rPr>
                <w:rFonts w:hint="eastAsia"/>
                <w:szCs w:val="21"/>
              </w:rPr>
              <w:t>7</w:t>
            </w:r>
            <w:r w:rsidRPr="0073527D">
              <w:rPr>
                <w:rFonts w:hint="eastAsia"/>
                <w:szCs w:val="21"/>
              </w:rPr>
              <w:t>/</w:t>
            </w:r>
            <w:r w:rsidR="0073527D" w:rsidRPr="0073527D">
              <w:rPr>
                <w:rFonts w:hint="eastAsia"/>
                <w:szCs w:val="21"/>
              </w:rPr>
              <w:t>1</w:t>
            </w:r>
          </w:p>
        </w:tc>
        <w:tc>
          <w:tcPr>
            <w:tcW w:w="2419" w:type="dxa"/>
            <w:gridSpan w:val="5"/>
            <w:vAlign w:val="center"/>
          </w:tcPr>
          <w:p w:rsidR="00DB4AE1" w:rsidRPr="0073527D" w:rsidRDefault="0073527D" w:rsidP="003B2079">
            <w:pPr>
              <w:rPr>
                <w:rFonts w:ascii="Times New Roman" w:hAnsi="Times New Roman" w:cs="Times New Roman"/>
                <w:szCs w:val="21"/>
              </w:rPr>
            </w:pPr>
            <w:r w:rsidRPr="0073527D">
              <w:rPr>
                <w:rFonts w:ascii="Times New Roman" w:hAnsi="Times New Roman" w:cs="Times New Roman"/>
                <w:szCs w:val="21"/>
              </w:rPr>
              <w:t>宝石</w:t>
            </w:r>
            <w:r w:rsidRPr="0073527D">
              <w:rPr>
                <w:rFonts w:ascii="Times New Roman" w:hAnsi="Times New Roman" w:cs="Times New Roman"/>
                <w:szCs w:val="21"/>
              </w:rPr>
              <w:t>15-1</w:t>
            </w:r>
            <w:r>
              <w:rPr>
                <w:rFonts w:ascii="Times New Roman" w:hAnsi="Times New Roman" w:cs="Times New Roman"/>
                <w:szCs w:val="21"/>
              </w:rPr>
              <w:t>，材工</w:t>
            </w:r>
            <w:r>
              <w:rPr>
                <w:rFonts w:ascii="Times New Roman" w:hAnsi="Times New Roman" w:cs="Times New Roman"/>
                <w:szCs w:val="21"/>
              </w:rPr>
              <w:t>15-1</w:t>
            </w:r>
            <w:r>
              <w:rPr>
                <w:rFonts w:ascii="Times New Roman" w:hAnsi="Times New Roman" w:cs="Times New Roman"/>
                <w:szCs w:val="21"/>
              </w:rPr>
              <w:t>，环科</w:t>
            </w:r>
            <w:r>
              <w:rPr>
                <w:rFonts w:ascii="Times New Roman" w:hAnsi="Times New Roman" w:cs="Times New Roman"/>
                <w:szCs w:val="21"/>
              </w:rPr>
              <w:t>15-1</w:t>
            </w:r>
            <w:r>
              <w:rPr>
                <w:rFonts w:ascii="Times New Roman" w:hAnsi="Times New Roman" w:cs="Times New Roman"/>
                <w:szCs w:val="21"/>
              </w:rPr>
              <w:t>，造纸</w:t>
            </w:r>
            <w:r>
              <w:rPr>
                <w:rFonts w:ascii="Times New Roman" w:hAnsi="Times New Roman" w:cs="Times New Roman"/>
                <w:szCs w:val="21"/>
              </w:rPr>
              <w:t>15-3</w:t>
            </w:r>
            <w:r>
              <w:rPr>
                <w:rFonts w:ascii="Times New Roman" w:hAnsi="Times New Roman" w:cs="Times New Roman"/>
                <w:szCs w:val="21"/>
              </w:rPr>
              <w:t>，高分</w:t>
            </w:r>
            <w:r>
              <w:rPr>
                <w:rFonts w:ascii="Times New Roman" w:hAnsi="Times New Roman" w:cs="Times New Roman"/>
                <w:szCs w:val="21"/>
              </w:rPr>
              <w:t>15-1</w:t>
            </w:r>
            <w:r>
              <w:rPr>
                <w:rFonts w:ascii="Times New Roman" w:hAnsi="Times New Roman" w:cs="Times New Roman"/>
                <w:szCs w:val="21"/>
              </w:rPr>
              <w:t>，复材</w:t>
            </w:r>
            <w:r>
              <w:rPr>
                <w:rFonts w:ascii="Times New Roman" w:hAnsi="Times New Roman" w:cs="Times New Roman"/>
                <w:szCs w:val="21"/>
              </w:rPr>
              <w:t>15-2</w:t>
            </w:r>
          </w:p>
        </w:tc>
        <w:tc>
          <w:tcPr>
            <w:tcW w:w="1163" w:type="dxa"/>
            <w:gridSpan w:val="2"/>
            <w:vAlign w:val="center"/>
          </w:tcPr>
          <w:p w:rsidR="00C60359" w:rsidRPr="0073527D" w:rsidRDefault="005C66C8" w:rsidP="0047751D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184</w:t>
            </w:r>
          </w:p>
        </w:tc>
      </w:tr>
      <w:tr w:rsidR="000A660C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0A660C" w:rsidRDefault="000A660C" w:rsidP="0047751D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0A660C" w:rsidTr="00F80ABF">
        <w:trPr>
          <w:trHeight w:val="700"/>
          <w:jc w:val="center"/>
        </w:trPr>
        <w:tc>
          <w:tcPr>
            <w:tcW w:w="866" w:type="dxa"/>
            <w:gridSpan w:val="2"/>
          </w:tcPr>
          <w:p w:rsidR="000A660C" w:rsidRDefault="000A660C" w:rsidP="0047751D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0A660C" w:rsidRDefault="000A660C" w:rsidP="0047751D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0A660C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0A660C" w:rsidRPr="006274B4" w:rsidRDefault="003C1A79" w:rsidP="00140154">
            <w:pPr>
              <w:jc w:val="center"/>
              <w:rPr>
                <w:szCs w:val="21"/>
              </w:rPr>
            </w:pPr>
            <w:r w:rsidRPr="006274B4">
              <w:rPr>
                <w:szCs w:val="21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0A660C" w:rsidRPr="006274B4" w:rsidRDefault="003C1A79" w:rsidP="00E71100">
            <w:pPr>
              <w:jc w:val="center"/>
              <w:rPr>
                <w:szCs w:val="21"/>
              </w:rPr>
            </w:pPr>
            <w:r w:rsidRPr="006274B4">
              <w:rPr>
                <w:szCs w:val="21"/>
              </w:rPr>
              <w:t>《有机化学》</w:t>
            </w:r>
          </w:p>
        </w:tc>
        <w:tc>
          <w:tcPr>
            <w:tcW w:w="4399" w:type="dxa"/>
            <w:gridSpan w:val="9"/>
            <w:vAlign w:val="center"/>
          </w:tcPr>
          <w:p w:rsidR="000A660C" w:rsidRPr="006274B4" w:rsidRDefault="003C1A79" w:rsidP="0015562C">
            <w:pPr>
              <w:jc w:val="center"/>
              <w:rPr>
                <w:szCs w:val="21"/>
              </w:rPr>
            </w:pPr>
            <w:r w:rsidRPr="006274B4">
              <w:rPr>
                <w:szCs w:val="21"/>
              </w:rPr>
              <w:t>科学出版社，</w:t>
            </w:r>
            <w:r w:rsidRPr="006274B4">
              <w:rPr>
                <w:szCs w:val="21"/>
              </w:rPr>
              <w:t>2008-5</w:t>
            </w:r>
          </w:p>
        </w:tc>
        <w:tc>
          <w:tcPr>
            <w:tcW w:w="699" w:type="dxa"/>
            <w:vAlign w:val="center"/>
          </w:tcPr>
          <w:p w:rsidR="000A660C" w:rsidRPr="006274B4" w:rsidRDefault="000A660C" w:rsidP="00140154">
            <w:pPr>
              <w:jc w:val="center"/>
              <w:rPr>
                <w:szCs w:val="21"/>
              </w:rPr>
            </w:pPr>
          </w:p>
        </w:tc>
      </w:tr>
      <w:tr w:rsidR="000A660C" w:rsidTr="00F80ABF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0A660C" w:rsidRPr="006274B4" w:rsidRDefault="00B50E81" w:rsidP="00140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0A660C" w:rsidRPr="006274B4" w:rsidRDefault="00EB31E8" w:rsidP="00140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基础有机化学开放实验与常规教学结合之探讨</w:t>
            </w:r>
          </w:p>
        </w:tc>
        <w:tc>
          <w:tcPr>
            <w:tcW w:w="4399" w:type="dxa"/>
            <w:gridSpan w:val="9"/>
            <w:vAlign w:val="center"/>
          </w:tcPr>
          <w:p w:rsidR="000A660C" w:rsidRPr="006274B4" w:rsidRDefault="00EB31E8" w:rsidP="0015562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《教育教学论坛》，</w:t>
            </w:r>
            <w:r>
              <w:rPr>
                <w:szCs w:val="21"/>
              </w:rPr>
              <w:t>2012-8</w:t>
            </w:r>
          </w:p>
        </w:tc>
        <w:tc>
          <w:tcPr>
            <w:tcW w:w="699" w:type="dxa"/>
            <w:vAlign w:val="center"/>
          </w:tcPr>
          <w:p w:rsidR="000A660C" w:rsidRPr="006274B4" w:rsidRDefault="00EB31E8" w:rsidP="00140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2/3</w:t>
            </w:r>
          </w:p>
        </w:tc>
      </w:tr>
      <w:tr w:rsidR="000A660C" w:rsidTr="00F80ABF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0A660C" w:rsidRPr="006274B4" w:rsidRDefault="00E856E1" w:rsidP="00140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3</w:t>
            </w:r>
          </w:p>
        </w:tc>
        <w:tc>
          <w:tcPr>
            <w:tcW w:w="2537" w:type="dxa"/>
            <w:gridSpan w:val="6"/>
            <w:vAlign w:val="center"/>
          </w:tcPr>
          <w:p w:rsidR="000A660C" w:rsidRPr="006274B4" w:rsidRDefault="00631B5E" w:rsidP="00E856E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有机化学（含实验）创新课程验收优秀</w:t>
            </w:r>
          </w:p>
        </w:tc>
        <w:tc>
          <w:tcPr>
            <w:tcW w:w="4399" w:type="dxa"/>
            <w:gridSpan w:val="9"/>
            <w:vAlign w:val="center"/>
          </w:tcPr>
          <w:p w:rsidR="000A660C" w:rsidRPr="006274B4" w:rsidRDefault="00631B5E" w:rsidP="00140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齐鲁工业大学</w:t>
            </w:r>
          </w:p>
        </w:tc>
        <w:tc>
          <w:tcPr>
            <w:tcW w:w="699" w:type="dxa"/>
            <w:vAlign w:val="center"/>
          </w:tcPr>
          <w:p w:rsidR="000A660C" w:rsidRPr="006274B4" w:rsidRDefault="000A660C" w:rsidP="0015562C">
            <w:pPr>
              <w:jc w:val="center"/>
              <w:rPr>
                <w:szCs w:val="21"/>
              </w:rPr>
            </w:pPr>
          </w:p>
        </w:tc>
      </w:tr>
      <w:tr w:rsidR="000A660C" w:rsidTr="00F80ABF">
        <w:trPr>
          <w:trHeight w:val="688"/>
          <w:jc w:val="center"/>
        </w:trPr>
        <w:tc>
          <w:tcPr>
            <w:tcW w:w="866" w:type="dxa"/>
            <w:gridSpan w:val="2"/>
            <w:vAlign w:val="center"/>
          </w:tcPr>
          <w:p w:rsidR="000A660C" w:rsidRPr="006274B4" w:rsidRDefault="001774E2" w:rsidP="00140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537" w:type="dxa"/>
            <w:gridSpan w:val="6"/>
            <w:vAlign w:val="center"/>
          </w:tcPr>
          <w:p w:rsidR="000A660C" w:rsidRPr="006274B4" w:rsidRDefault="001774E2" w:rsidP="00140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《有机化学》</w:t>
            </w:r>
          </w:p>
        </w:tc>
        <w:tc>
          <w:tcPr>
            <w:tcW w:w="4399" w:type="dxa"/>
            <w:gridSpan w:val="9"/>
            <w:vAlign w:val="center"/>
          </w:tcPr>
          <w:p w:rsidR="000A660C" w:rsidRPr="006274B4" w:rsidRDefault="001774E2" w:rsidP="0015562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省级精品课程</w:t>
            </w:r>
          </w:p>
        </w:tc>
        <w:tc>
          <w:tcPr>
            <w:tcW w:w="699" w:type="dxa"/>
            <w:vAlign w:val="center"/>
          </w:tcPr>
          <w:p w:rsidR="000A660C" w:rsidRPr="006274B4" w:rsidRDefault="000A660C" w:rsidP="0015562C">
            <w:pPr>
              <w:jc w:val="center"/>
              <w:rPr>
                <w:szCs w:val="21"/>
              </w:rPr>
            </w:pPr>
          </w:p>
        </w:tc>
      </w:tr>
      <w:tr w:rsidR="00F80ABF" w:rsidTr="001F3C77">
        <w:trPr>
          <w:trHeight w:val="744"/>
          <w:jc w:val="center"/>
        </w:trPr>
        <w:tc>
          <w:tcPr>
            <w:tcW w:w="8501" w:type="dxa"/>
            <w:gridSpan w:val="18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F80ABF" w:rsidTr="001F3C77">
        <w:trPr>
          <w:trHeight w:val="752"/>
          <w:jc w:val="center"/>
        </w:trPr>
        <w:tc>
          <w:tcPr>
            <w:tcW w:w="510" w:type="dxa"/>
            <w:vAlign w:val="center"/>
          </w:tcPr>
          <w:p w:rsidR="00F80ABF" w:rsidRDefault="00F80ABF" w:rsidP="00F80A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F80ABF" w:rsidRDefault="0019248A" w:rsidP="0015562C">
            <w:pPr>
              <w:jc w:val="center"/>
            </w:pPr>
            <w:r>
              <w:rPr>
                <w:rFonts w:hint="eastAsia"/>
              </w:rPr>
              <w:t>有机化学</w:t>
            </w:r>
            <w:r w:rsidR="003B2079">
              <w:rPr>
                <w:rFonts w:asciiTheme="minorEastAsia" w:hAnsiTheme="minorEastAsia" w:hint="eastAsia"/>
              </w:rPr>
              <w:t>Ⅱ</w:t>
            </w:r>
          </w:p>
        </w:tc>
        <w:tc>
          <w:tcPr>
            <w:tcW w:w="601" w:type="dxa"/>
            <w:gridSpan w:val="4"/>
            <w:vAlign w:val="center"/>
          </w:tcPr>
          <w:p w:rsidR="00F80ABF" w:rsidRDefault="0019248A" w:rsidP="00140154">
            <w:pPr>
              <w:jc w:val="center"/>
            </w:pPr>
            <w:r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F80ABF" w:rsidRDefault="0019248A" w:rsidP="0015562C">
            <w:pPr>
              <w:jc w:val="center"/>
            </w:pPr>
            <w:r>
              <w:t>有机化学实验</w:t>
            </w:r>
          </w:p>
        </w:tc>
        <w:tc>
          <w:tcPr>
            <w:tcW w:w="567" w:type="dxa"/>
            <w:gridSpan w:val="2"/>
            <w:vAlign w:val="center"/>
          </w:tcPr>
          <w:p w:rsidR="00F80ABF" w:rsidRDefault="00F80ABF" w:rsidP="00140154">
            <w:pPr>
              <w:jc w:val="center"/>
            </w:pPr>
          </w:p>
        </w:tc>
        <w:tc>
          <w:tcPr>
            <w:tcW w:w="2166" w:type="dxa"/>
            <w:gridSpan w:val="4"/>
            <w:vAlign w:val="center"/>
          </w:tcPr>
          <w:p w:rsidR="00F80ABF" w:rsidRDefault="00F80ABF" w:rsidP="00140154">
            <w:pPr>
              <w:jc w:val="center"/>
            </w:pPr>
          </w:p>
        </w:tc>
      </w:tr>
      <w:tr w:rsidR="000A660C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0A660C" w:rsidRDefault="002A3FC0" w:rsidP="0047751D">
            <w:pPr>
              <w:spacing w:beforeLines="40"/>
              <w:jc w:val="center"/>
            </w:pPr>
            <w:r>
              <w:rPr>
                <w:rFonts w:hint="eastAsia"/>
              </w:rPr>
              <w:t>五</w:t>
            </w:r>
            <w:r w:rsidR="000A660C">
              <w:rPr>
                <w:rFonts w:hint="eastAsia"/>
              </w:rPr>
              <w:t>、教师自述</w:t>
            </w:r>
          </w:p>
        </w:tc>
      </w:tr>
      <w:tr w:rsidR="00F80ABF" w:rsidTr="001F3C77">
        <w:trPr>
          <w:trHeight w:val="7705"/>
          <w:jc w:val="center"/>
        </w:trPr>
        <w:tc>
          <w:tcPr>
            <w:tcW w:w="8501" w:type="dxa"/>
            <w:gridSpan w:val="18"/>
          </w:tcPr>
          <w:p w:rsidR="00260DF3" w:rsidRDefault="00DF5FC8" w:rsidP="000B2D4D">
            <w:pPr>
              <w:spacing w:before="240" w:line="300" w:lineRule="auto"/>
              <w:ind w:firstLine="403"/>
              <w:jc w:val="left"/>
            </w:pPr>
            <w:r w:rsidRPr="00EA070A">
              <w:rPr>
                <w:rFonts w:ascii="宋体" w:eastAsia="宋体" w:hAnsi="宋体" w:cs="Times New Roman" w:hint="eastAsia"/>
                <w:szCs w:val="21"/>
              </w:rPr>
              <w:t>本人</w:t>
            </w:r>
            <w:r>
              <w:rPr>
                <w:rFonts w:ascii="宋体" w:eastAsia="宋体" w:hAnsi="宋体" w:cs="Times New Roman" w:hint="eastAsia"/>
                <w:szCs w:val="21"/>
              </w:rPr>
              <w:t>于</w:t>
            </w:r>
            <w:r w:rsidRPr="00EA070A">
              <w:rPr>
                <w:rFonts w:ascii="宋体" w:eastAsia="宋体" w:hAnsi="宋体" w:cs="Times New Roman" w:hint="eastAsia"/>
                <w:szCs w:val="21"/>
              </w:rPr>
              <w:t>20</w:t>
            </w:r>
            <w:r>
              <w:rPr>
                <w:rFonts w:ascii="宋体" w:eastAsia="宋体" w:hAnsi="宋体" w:cs="Times New Roman" w:hint="eastAsia"/>
                <w:szCs w:val="21"/>
              </w:rPr>
              <w:t>05</w:t>
            </w:r>
            <w:r w:rsidRPr="00EA070A">
              <w:rPr>
                <w:rFonts w:ascii="宋体" w:eastAsia="宋体" w:hAnsi="宋体" w:cs="Times New Roman" w:hint="eastAsia"/>
                <w:szCs w:val="21"/>
              </w:rPr>
              <w:t>年6月</w:t>
            </w:r>
            <w:r>
              <w:rPr>
                <w:rFonts w:ascii="宋体" w:eastAsia="宋体" w:hAnsi="宋体" w:cs="Times New Roman" w:hint="eastAsia"/>
                <w:szCs w:val="21"/>
              </w:rPr>
              <w:t>毕业于中国科学技术大学，</w:t>
            </w:r>
            <w:r w:rsidRPr="00EA070A">
              <w:rPr>
                <w:rFonts w:ascii="宋体" w:eastAsia="宋体" w:hAnsi="宋体" w:cs="Times New Roman" w:hint="eastAsia"/>
                <w:szCs w:val="21"/>
              </w:rPr>
              <w:t>同年8月</w:t>
            </w:r>
            <w:r>
              <w:rPr>
                <w:rFonts w:ascii="宋体" w:eastAsia="宋体" w:hAnsi="宋体" w:cs="Times New Roman" w:hint="eastAsia"/>
                <w:szCs w:val="21"/>
              </w:rPr>
              <w:t>到山东轻工业学院</w:t>
            </w:r>
            <w:r w:rsidRPr="00C56500">
              <w:rPr>
                <w:rFonts w:ascii="宋体" w:eastAsia="宋体" w:hAnsi="宋体" w:cs="Times New Roman" w:hint="eastAsia"/>
                <w:szCs w:val="21"/>
              </w:rPr>
              <w:t>工作，至今已有1</w:t>
            </w: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 w:rsidRPr="00C56500">
              <w:rPr>
                <w:rFonts w:ascii="宋体" w:eastAsia="宋体" w:hAnsi="宋体" w:cs="Times New Roman" w:hint="eastAsia"/>
                <w:szCs w:val="21"/>
              </w:rPr>
              <w:t>年的高校教龄</w:t>
            </w:r>
            <w:r w:rsidRPr="00EA070A">
              <w:rPr>
                <w:rFonts w:ascii="宋体" w:eastAsia="宋体" w:hAnsi="宋体" w:cs="Times New Roman" w:hint="eastAsia"/>
                <w:szCs w:val="21"/>
              </w:rPr>
              <w:t>。</w:t>
            </w:r>
            <w:r w:rsidR="003D7DB3" w:rsidRPr="003D7DB3">
              <w:rPr>
                <w:rFonts w:asciiTheme="minorEastAsia" w:hAnsiTheme="minorEastAsia"/>
                <w:szCs w:val="21"/>
              </w:rPr>
              <w:t>本人在思想上严格要求自己，在工作上勤勤恳恳，团结同志，为人师表，不断提高自己的</w:t>
            </w:r>
            <w:r w:rsidR="003D7DB3">
              <w:rPr>
                <w:rFonts w:asciiTheme="minorEastAsia" w:hAnsiTheme="minorEastAsia"/>
                <w:szCs w:val="21"/>
              </w:rPr>
              <w:t>业务水平，圆满</w:t>
            </w:r>
            <w:r w:rsidR="003D7DB3" w:rsidRPr="003D7DB3">
              <w:rPr>
                <w:rFonts w:asciiTheme="minorEastAsia" w:hAnsiTheme="minorEastAsia"/>
                <w:szCs w:val="21"/>
              </w:rPr>
              <w:t>地完成了各项</w:t>
            </w:r>
            <w:r w:rsidR="003D7DB3" w:rsidRPr="003D7DB3">
              <w:rPr>
                <w:rFonts w:asciiTheme="minorEastAsia" w:hAnsiTheme="minorEastAsia" w:hint="eastAsia"/>
                <w:szCs w:val="21"/>
              </w:rPr>
              <w:t>教学</w:t>
            </w:r>
            <w:r w:rsidR="003D7DB3" w:rsidRPr="003D7DB3">
              <w:rPr>
                <w:rFonts w:asciiTheme="minorEastAsia" w:hAnsiTheme="minorEastAsia"/>
                <w:szCs w:val="21"/>
              </w:rPr>
              <w:t>任务。</w:t>
            </w:r>
          </w:p>
          <w:p w:rsidR="0065601F" w:rsidRDefault="0047751D" w:rsidP="000B2D4D">
            <w:pPr>
              <w:spacing w:line="300" w:lineRule="auto"/>
              <w:ind w:firstLine="403"/>
              <w:jc w:val="left"/>
            </w:pPr>
            <w:r>
              <w:rPr>
                <w:rFonts w:asciiTheme="minorEastAsia" w:hAnsiTheme="minorEastAsia"/>
                <w:szCs w:val="21"/>
              </w:rPr>
              <w:t>自</w:t>
            </w:r>
            <w:r w:rsidR="00DF5FC8" w:rsidRPr="00DF5FC8">
              <w:rPr>
                <w:rFonts w:asciiTheme="minorEastAsia" w:hAnsiTheme="minorEastAsia" w:hint="eastAsia"/>
                <w:szCs w:val="21"/>
              </w:rPr>
              <w:t>参加工作</w:t>
            </w:r>
            <w:r w:rsidR="00DF5FC8">
              <w:rPr>
                <w:rFonts w:asciiTheme="minorEastAsia" w:hAnsiTheme="minorEastAsia" w:hint="eastAsia"/>
                <w:szCs w:val="21"/>
              </w:rPr>
              <w:t>以</w:t>
            </w:r>
            <w:r w:rsidR="00DF5FC8" w:rsidRPr="00DF5FC8">
              <w:rPr>
                <w:rFonts w:asciiTheme="minorEastAsia" w:hAnsiTheme="minorEastAsia" w:hint="eastAsia"/>
                <w:szCs w:val="21"/>
              </w:rPr>
              <w:t>来</w:t>
            </w:r>
            <w:r w:rsidR="00DF5FC8" w:rsidRPr="00DF5FC8">
              <w:rPr>
                <w:rFonts w:asciiTheme="minorEastAsia" w:hAnsiTheme="minorEastAsia"/>
                <w:szCs w:val="21"/>
              </w:rPr>
              <w:t>一直从事</w:t>
            </w:r>
            <w:r w:rsidR="0065125A" w:rsidRPr="00DF5FC8">
              <w:rPr>
                <w:rFonts w:asciiTheme="minorEastAsia" w:hAnsiTheme="minorEastAsia"/>
                <w:szCs w:val="21"/>
              </w:rPr>
              <w:t>《有机化学》</w:t>
            </w:r>
            <w:r w:rsidR="00DF5FC8" w:rsidRPr="00DF5FC8">
              <w:rPr>
                <w:rFonts w:asciiTheme="minorEastAsia" w:hAnsiTheme="minorEastAsia"/>
                <w:szCs w:val="21"/>
              </w:rPr>
              <w:t>理论和实验教学工作，在理论课上，</w:t>
            </w:r>
            <w:r w:rsidR="00DE1ACF">
              <w:rPr>
                <w:rFonts w:hint="eastAsia"/>
              </w:rPr>
              <w:t>坚持以学生为主体，</w:t>
            </w:r>
            <w:r w:rsidR="00DE1ACF">
              <w:rPr>
                <w:rFonts w:asciiTheme="minorEastAsia" w:hAnsiTheme="minorEastAsia"/>
                <w:szCs w:val="21"/>
              </w:rPr>
              <w:t>注重</w:t>
            </w:r>
            <w:r w:rsidR="00DE1ACF">
              <w:rPr>
                <w:rFonts w:hint="eastAsia"/>
              </w:rPr>
              <w:t>激发学生学习兴趣，</w:t>
            </w:r>
            <w:r w:rsidR="00DE1ACF">
              <w:rPr>
                <w:rFonts w:asciiTheme="minorEastAsia" w:hAnsiTheme="minorEastAsia"/>
                <w:szCs w:val="21"/>
              </w:rPr>
              <w:t>采用启发式教学，让学生学习知识的同时，</w:t>
            </w:r>
            <w:r w:rsidR="00DF5FC8" w:rsidRPr="00DF5FC8">
              <w:rPr>
                <w:rFonts w:asciiTheme="minorEastAsia" w:hAnsiTheme="minorEastAsia"/>
                <w:szCs w:val="21"/>
              </w:rPr>
              <w:t>提高</w:t>
            </w:r>
            <w:r w:rsidR="00DE1ACF">
              <w:rPr>
                <w:rFonts w:asciiTheme="minorEastAsia" w:hAnsiTheme="minorEastAsia"/>
                <w:szCs w:val="21"/>
              </w:rPr>
              <w:t>逻辑思维能力和创新能力；</w:t>
            </w:r>
            <w:r w:rsidR="00DF5FC8" w:rsidRPr="00DF5FC8">
              <w:rPr>
                <w:rFonts w:asciiTheme="minorEastAsia" w:hAnsiTheme="minorEastAsia"/>
                <w:szCs w:val="21"/>
              </w:rPr>
              <w:t>在实验课上，</w:t>
            </w:r>
            <w:r w:rsidR="00DE1ACF">
              <w:rPr>
                <w:rFonts w:asciiTheme="minorEastAsia" w:hAnsiTheme="minorEastAsia"/>
                <w:szCs w:val="21"/>
              </w:rPr>
              <w:t>注重</w:t>
            </w:r>
            <w:r w:rsidR="00DF5FC8" w:rsidRPr="00DF5FC8">
              <w:rPr>
                <w:rFonts w:asciiTheme="minorEastAsia" w:hAnsiTheme="minorEastAsia"/>
                <w:szCs w:val="21"/>
              </w:rPr>
              <w:t>理论联系实际，</w:t>
            </w:r>
            <w:r w:rsidR="00DE1ACF">
              <w:rPr>
                <w:rFonts w:asciiTheme="minorEastAsia" w:hAnsiTheme="minorEastAsia"/>
                <w:szCs w:val="21"/>
              </w:rPr>
              <w:t>激发</w:t>
            </w:r>
            <w:r w:rsidR="00DF5FC8" w:rsidRPr="00DF5FC8">
              <w:rPr>
                <w:rFonts w:asciiTheme="minorEastAsia" w:hAnsiTheme="minorEastAsia"/>
                <w:szCs w:val="21"/>
              </w:rPr>
              <w:t>学生的</w:t>
            </w:r>
            <w:r w:rsidR="00DF5FC8" w:rsidRPr="00DF5FC8">
              <w:rPr>
                <w:rFonts w:asciiTheme="minorEastAsia" w:hAnsiTheme="minorEastAsia" w:hint="eastAsia"/>
                <w:szCs w:val="21"/>
              </w:rPr>
              <w:t>实验兴趣</w:t>
            </w:r>
            <w:r w:rsidR="00DE1ACF">
              <w:rPr>
                <w:rFonts w:asciiTheme="minorEastAsia" w:hAnsiTheme="minorEastAsia" w:hint="eastAsia"/>
                <w:szCs w:val="21"/>
              </w:rPr>
              <w:t>，提高学生的</w:t>
            </w:r>
            <w:r w:rsidR="00DF5FC8" w:rsidRPr="00DF5FC8">
              <w:rPr>
                <w:rFonts w:asciiTheme="minorEastAsia" w:hAnsiTheme="minorEastAsia" w:hint="eastAsia"/>
                <w:szCs w:val="21"/>
              </w:rPr>
              <w:t>动手</w:t>
            </w:r>
            <w:r w:rsidR="00DF5FC8" w:rsidRPr="00DF5FC8">
              <w:rPr>
                <w:rFonts w:asciiTheme="minorEastAsia" w:hAnsiTheme="minorEastAsia"/>
                <w:szCs w:val="21"/>
              </w:rPr>
              <w:t>能力</w:t>
            </w:r>
            <w:r w:rsidR="00DE1ACF">
              <w:rPr>
                <w:rFonts w:asciiTheme="minorEastAsia" w:hAnsiTheme="minorEastAsia"/>
                <w:szCs w:val="21"/>
              </w:rPr>
              <w:t>和分析解决问题的能力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/>
              </w:rPr>
              <w:t>在课后，通过电子邮件、</w:t>
            </w:r>
            <w:r>
              <w:rPr>
                <w:rFonts w:hint="eastAsia"/>
              </w:rPr>
              <w:t>QQ</w:t>
            </w:r>
            <w:r>
              <w:rPr>
                <w:rFonts w:hint="eastAsia"/>
              </w:rPr>
              <w:t>、微信等方式积极与学生沟通交流，了解学生的想法与问题，帮助学生克服厌学、怠学情绪</w:t>
            </w:r>
            <w:r w:rsidR="00625949">
              <w:rPr>
                <w:rFonts w:hint="eastAsia"/>
              </w:rPr>
              <w:t>，</w:t>
            </w:r>
            <w:r w:rsidR="00DB217C">
              <w:rPr>
                <w:rFonts w:asciiTheme="minorEastAsia" w:hAnsiTheme="minorEastAsia"/>
                <w:szCs w:val="21"/>
              </w:rPr>
              <w:t>教学效果受到</w:t>
            </w:r>
            <w:r w:rsidR="0065125A">
              <w:rPr>
                <w:rFonts w:asciiTheme="minorEastAsia" w:hAnsiTheme="minorEastAsia"/>
                <w:szCs w:val="21"/>
              </w:rPr>
              <w:t>学校督导组老</w:t>
            </w:r>
            <w:r w:rsidR="00DF5FC8" w:rsidRPr="00DF5FC8">
              <w:rPr>
                <w:rFonts w:asciiTheme="minorEastAsia" w:hAnsiTheme="minorEastAsia"/>
                <w:szCs w:val="21"/>
              </w:rPr>
              <w:t>师和</w:t>
            </w:r>
            <w:r w:rsidR="0065125A">
              <w:rPr>
                <w:rFonts w:asciiTheme="minorEastAsia" w:hAnsiTheme="minorEastAsia"/>
                <w:szCs w:val="21"/>
              </w:rPr>
              <w:t>学生</w:t>
            </w:r>
            <w:r w:rsidR="00DF5FC8" w:rsidRPr="00DF5FC8">
              <w:rPr>
                <w:rFonts w:asciiTheme="minorEastAsia" w:hAnsiTheme="minorEastAsia"/>
                <w:szCs w:val="21"/>
              </w:rPr>
              <w:t>的一致好评。</w:t>
            </w:r>
          </w:p>
          <w:p w:rsidR="00F80ABF" w:rsidRDefault="002B558D" w:rsidP="000B2D4D">
            <w:pPr>
              <w:spacing w:line="300" w:lineRule="auto"/>
              <w:ind w:firstLine="403"/>
              <w:jc w:val="left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t>在教研方面，参</w:t>
            </w:r>
            <w:r w:rsidR="00A176E1">
              <w:t>与</w:t>
            </w:r>
            <w:r>
              <w:t>了省级教研项目</w:t>
            </w:r>
            <w:r w:rsidRPr="002B558D">
              <w:rPr>
                <w:rFonts w:asciiTheme="minorEastAsia" w:hAnsiTheme="minorEastAsia"/>
                <w:szCs w:val="21"/>
              </w:rPr>
              <w:t>《</w:t>
            </w:r>
            <w:r w:rsidRPr="002B558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工科“有机化学”课程教学方式方法的改革与实践》和校级教研项目</w:t>
            </w:r>
            <w:r w:rsidR="00A176E1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《</w:t>
            </w:r>
            <w:r w:rsidRPr="00A176E1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基础化学开放实验与常规教学结合之实践</w:t>
            </w:r>
            <w:r w:rsidR="00A176E1" w:rsidRPr="00A176E1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》</w:t>
            </w:r>
            <w:r w:rsidR="00A176E1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，参加了《有机化学》省级精品课程和校级创新课程建设。</w:t>
            </w:r>
            <w:r w:rsidR="00FB174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在科研方面，参加省科技厅项目两项，主持省教育厅项目一项。</w:t>
            </w:r>
          </w:p>
          <w:p w:rsidR="00FB1746" w:rsidRPr="000B2D4D" w:rsidRDefault="000B2D4D" w:rsidP="000B2D4D">
            <w:pPr>
              <w:spacing w:line="300" w:lineRule="auto"/>
              <w:ind w:firstLine="403"/>
              <w:jc w:val="left"/>
              <w:rPr>
                <w:rFonts w:asciiTheme="minorEastAsia" w:hAnsiTheme="minorEastAsia"/>
                <w:szCs w:val="21"/>
              </w:rPr>
            </w:pPr>
            <w:r w:rsidRPr="000B2D4D">
              <w:rPr>
                <w:rFonts w:asciiTheme="minorEastAsia" w:hAnsiTheme="minorEastAsia"/>
                <w:szCs w:val="21"/>
              </w:rPr>
              <w:t>总之，</w:t>
            </w:r>
            <w:r w:rsidRPr="000B2D4D">
              <w:rPr>
                <w:rFonts w:asciiTheme="minorEastAsia" w:hAnsiTheme="minorEastAsia" w:hint="eastAsia"/>
                <w:szCs w:val="21"/>
              </w:rPr>
              <w:t>学无止境，教学相长。本人将一如既往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 w:rsidRPr="000B2D4D">
              <w:rPr>
                <w:rFonts w:asciiTheme="minorEastAsia" w:hAnsiTheme="minorEastAsia" w:hint="eastAsia"/>
                <w:szCs w:val="21"/>
              </w:rPr>
              <w:t>勤勤恳恳地继续努力</w:t>
            </w:r>
            <w:r>
              <w:rPr>
                <w:rFonts w:asciiTheme="minorEastAsia" w:hAnsiTheme="minorEastAsia" w:hint="eastAsia"/>
                <w:szCs w:val="21"/>
              </w:rPr>
              <w:t>，严格要求自己，不断提高自己的教学水平。</w:t>
            </w:r>
          </w:p>
          <w:p w:rsidR="00F80ABF" w:rsidRDefault="00F80ABF" w:rsidP="00C60359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F80ABF" w:rsidRDefault="00F80ABF" w:rsidP="00C60359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申请人：</w:t>
            </w:r>
            <w:r w:rsidR="000B2D4D">
              <w:rPr>
                <w:rFonts w:hint="eastAsia"/>
              </w:rPr>
              <w:t>黑晓明</w:t>
            </w:r>
          </w:p>
          <w:p w:rsidR="00F80ABF" w:rsidRDefault="00E571CD" w:rsidP="0047751D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 xml:space="preserve">      </w:t>
            </w:r>
            <w:r w:rsidR="000B2D4D">
              <w:rPr>
                <w:rFonts w:hint="eastAsia"/>
              </w:rPr>
              <w:t>2016</w:t>
            </w:r>
            <w:r w:rsidR="00F80ABF">
              <w:rPr>
                <w:rFonts w:hint="eastAsia"/>
              </w:rPr>
              <w:t>年</w:t>
            </w:r>
            <w:r w:rsidR="00F80ABF">
              <w:rPr>
                <w:rFonts w:hint="eastAsia"/>
              </w:rPr>
              <w:t xml:space="preserve">  </w:t>
            </w:r>
            <w:r w:rsidR="000B2D4D">
              <w:rPr>
                <w:rFonts w:hint="eastAsia"/>
              </w:rPr>
              <w:t>11</w:t>
            </w:r>
            <w:r w:rsidR="00F80ABF">
              <w:rPr>
                <w:rFonts w:hint="eastAsia"/>
              </w:rPr>
              <w:t xml:space="preserve">  </w:t>
            </w:r>
            <w:r w:rsidR="00F80ABF">
              <w:rPr>
                <w:rFonts w:hint="eastAsia"/>
              </w:rPr>
              <w:t>月</w:t>
            </w:r>
            <w:r w:rsidR="00F80ABF">
              <w:rPr>
                <w:rFonts w:hint="eastAsia"/>
              </w:rPr>
              <w:t xml:space="preserve"> </w:t>
            </w:r>
            <w:r w:rsidR="000B2D4D">
              <w:rPr>
                <w:rFonts w:hint="eastAsia"/>
              </w:rPr>
              <w:t>30</w:t>
            </w:r>
            <w:r w:rsidR="00F80ABF">
              <w:rPr>
                <w:rFonts w:hint="eastAsia"/>
              </w:rPr>
              <w:t xml:space="preserve">   </w:t>
            </w:r>
            <w:r w:rsidR="00F80ABF">
              <w:rPr>
                <w:rFonts w:hint="eastAsia"/>
              </w:rPr>
              <w:t>日</w:t>
            </w:r>
            <w:r w:rsidR="00F80ABF">
              <w:rPr>
                <w:rFonts w:hint="eastAsia"/>
              </w:rPr>
              <w:t xml:space="preserve">    </w:t>
            </w:r>
          </w:p>
        </w:tc>
      </w:tr>
      <w:tr w:rsidR="00C60359" w:rsidTr="000B2D4D">
        <w:tblPrEx>
          <w:jc w:val="left"/>
        </w:tblPrEx>
        <w:trPr>
          <w:trHeight w:val="2259"/>
        </w:trPr>
        <w:tc>
          <w:tcPr>
            <w:tcW w:w="8501" w:type="dxa"/>
            <w:gridSpan w:val="18"/>
          </w:tcPr>
          <w:p w:rsidR="00C60359" w:rsidRDefault="002A3FC0" w:rsidP="0047751D">
            <w:pPr>
              <w:spacing w:beforeLines="50"/>
              <w:jc w:val="center"/>
            </w:pPr>
            <w:r>
              <w:rPr>
                <w:rFonts w:hint="eastAsia"/>
              </w:rPr>
              <w:t>六</w:t>
            </w:r>
            <w:r w:rsidR="00C60359">
              <w:rPr>
                <w:rFonts w:hint="eastAsia"/>
              </w:rPr>
              <w:t>、学院意见</w:t>
            </w:r>
          </w:p>
          <w:p w:rsidR="002A3FC0" w:rsidRDefault="002A3FC0" w:rsidP="000B2D4D">
            <w:pPr>
              <w:spacing w:beforeLines="50"/>
              <w:rPr>
                <w:rFonts w:hint="eastAsia"/>
              </w:rPr>
            </w:pPr>
          </w:p>
          <w:p w:rsidR="000B2D4D" w:rsidRDefault="000B2D4D" w:rsidP="000B2D4D">
            <w:pPr>
              <w:spacing w:beforeLines="50"/>
            </w:pPr>
          </w:p>
          <w:p w:rsidR="002A3FC0" w:rsidRDefault="002A3FC0" w:rsidP="0047751D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2A3FC0" w:rsidRDefault="002A3FC0" w:rsidP="0047751D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2A2F8E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111" w:rsidRDefault="00B62111" w:rsidP="00FE70DD">
      <w:r>
        <w:separator/>
      </w:r>
    </w:p>
  </w:endnote>
  <w:endnote w:type="continuationSeparator" w:id="1">
    <w:p w:rsidR="00B62111" w:rsidRDefault="00B62111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111" w:rsidRDefault="00B62111" w:rsidP="00FE70DD">
      <w:r>
        <w:separator/>
      </w:r>
    </w:p>
  </w:footnote>
  <w:footnote w:type="continuationSeparator" w:id="1">
    <w:p w:rsidR="00B62111" w:rsidRDefault="00B62111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972C2"/>
    <w:rsid w:val="000A660C"/>
    <w:rsid w:val="000B2D4D"/>
    <w:rsid w:val="001364AC"/>
    <w:rsid w:val="00140154"/>
    <w:rsid w:val="0014052C"/>
    <w:rsid w:val="0015562C"/>
    <w:rsid w:val="001748BC"/>
    <w:rsid w:val="001774E2"/>
    <w:rsid w:val="0019248A"/>
    <w:rsid w:val="001B1015"/>
    <w:rsid w:val="001F3C77"/>
    <w:rsid w:val="00220917"/>
    <w:rsid w:val="00245F05"/>
    <w:rsid w:val="00260DF3"/>
    <w:rsid w:val="002A2F8E"/>
    <w:rsid w:val="002A3FC0"/>
    <w:rsid w:val="002A7250"/>
    <w:rsid w:val="002B3948"/>
    <w:rsid w:val="002B558D"/>
    <w:rsid w:val="003108F9"/>
    <w:rsid w:val="0032291D"/>
    <w:rsid w:val="00340859"/>
    <w:rsid w:val="003B2079"/>
    <w:rsid w:val="003C1A79"/>
    <w:rsid w:val="003D7DB3"/>
    <w:rsid w:val="00445340"/>
    <w:rsid w:val="00456A01"/>
    <w:rsid w:val="0047751D"/>
    <w:rsid w:val="00480A58"/>
    <w:rsid w:val="00495E0A"/>
    <w:rsid w:val="004A470B"/>
    <w:rsid w:val="004D03F6"/>
    <w:rsid w:val="00574B2E"/>
    <w:rsid w:val="00575D44"/>
    <w:rsid w:val="00581C56"/>
    <w:rsid w:val="005924E6"/>
    <w:rsid w:val="005C66C8"/>
    <w:rsid w:val="006078F2"/>
    <w:rsid w:val="00625949"/>
    <w:rsid w:val="006274B4"/>
    <w:rsid w:val="00631B5E"/>
    <w:rsid w:val="0064560F"/>
    <w:rsid w:val="0065125A"/>
    <w:rsid w:val="0065601F"/>
    <w:rsid w:val="006813E2"/>
    <w:rsid w:val="0069607C"/>
    <w:rsid w:val="006E4D5D"/>
    <w:rsid w:val="0073527D"/>
    <w:rsid w:val="00735304"/>
    <w:rsid w:val="007453EE"/>
    <w:rsid w:val="007849F4"/>
    <w:rsid w:val="0079701D"/>
    <w:rsid w:val="00824B83"/>
    <w:rsid w:val="00830614"/>
    <w:rsid w:val="00881D1F"/>
    <w:rsid w:val="008A4DDB"/>
    <w:rsid w:val="008A54CE"/>
    <w:rsid w:val="008A697B"/>
    <w:rsid w:val="008B5E9F"/>
    <w:rsid w:val="00980E2C"/>
    <w:rsid w:val="009A110D"/>
    <w:rsid w:val="00A00E1C"/>
    <w:rsid w:val="00A176E1"/>
    <w:rsid w:val="00A250DA"/>
    <w:rsid w:val="00A900F0"/>
    <w:rsid w:val="00AB52E7"/>
    <w:rsid w:val="00B462B3"/>
    <w:rsid w:val="00B50E81"/>
    <w:rsid w:val="00B62111"/>
    <w:rsid w:val="00BA2072"/>
    <w:rsid w:val="00C60359"/>
    <w:rsid w:val="00CF7D50"/>
    <w:rsid w:val="00D03EB1"/>
    <w:rsid w:val="00D91A32"/>
    <w:rsid w:val="00DA1ADC"/>
    <w:rsid w:val="00DB217C"/>
    <w:rsid w:val="00DB4AE1"/>
    <w:rsid w:val="00DD237A"/>
    <w:rsid w:val="00DE1ACF"/>
    <w:rsid w:val="00DE35D1"/>
    <w:rsid w:val="00DF5FC8"/>
    <w:rsid w:val="00E03B83"/>
    <w:rsid w:val="00E4379D"/>
    <w:rsid w:val="00E50BA6"/>
    <w:rsid w:val="00E571CD"/>
    <w:rsid w:val="00E71100"/>
    <w:rsid w:val="00E856E1"/>
    <w:rsid w:val="00EB31E8"/>
    <w:rsid w:val="00EF3F4D"/>
    <w:rsid w:val="00EF41AA"/>
    <w:rsid w:val="00F0653F"/>
    <w:rsid w:val="00F57EBF"/>
    <w:rsid w:val="00F80ABF"/>
    <w:rsid w:val="00F80B6A"/>
    <w:rsid w:val="00F95AB8"/>
    <w:rsid w:val="00FA58D5"/>
    <w:rsid w:val="00FB1081"/>
    <w:rsid w:val="00FB1746"/>
    <w:rsid w:val="00FE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minyming</cp:lastModifiedBy>
  <cp:revision>31</cp:revision>
  <dcterms:created xsi:type="dcterms:W3CDTF">2016-11-29T12:47:00Z</dcterms:created>
  <dcterms:modified xsi:type="dcterms:W3CDTF">2016-11-30T12:59:00Z</dcterms:modified>
</cp:coreProperties>
</file>