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eastAsia="黑体" w:hAnsi="Times New Roman" w:cs="Times New Roman" w:hint="eastAsia"/>
          <w:b/>
          <w:sz w:val="48"/>
          <w:szCs w:val="64"/>
        </w:rPr>
      </w:pPr>
      <w:r>
        <w:rPr>
          <w:rFonts w:ascii="黑体" w:eastAsia="黑体" w:hAnsi="Times New Roman" w:cs="Times New Roman" w:hint="eastAsia"/>
          <w:b/>
          <w:noProof/>
          <w:sz w:val="48"/>
          <w:szCs w:val="64"/>
        </w:rPr>
        <w:drawing>
          <wp:anchor distT="0" distB="0" distL="114300" distR="114300" simplePos="0" relativeHeight="251658240" behindDoc="0" locked="0" layoutInCell="1" allowOverlap="1">
            <wp:simplePos x="0" y="0"/>
            <wp:positionH relativeFrom="column">
              <wp:posOffset>-19050</wp:posOffset>
            </wp:positionH>
            <wp:positionV relativeFrom="paragraph">
              <wp:posOffset>-400050</wp:posOffset>
            </wp:positionV>
            <wp:extent cx="710565" cy="41910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集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565" cy="419100"/>
                    </a:xfrm>
                    <a:prstGeom prst="rect">
                      <a:avLst/>
                    </a:prstGeom>
                  </pic:spPr>
                </pic:pic>
              </a:graphicData>
            </a:graphic>
            <wp14:sizeRelH relativeFrom="page">
              <wp14:pctWidth>0</wp14:pctWidth>
            </wp14:sizeRelH>
            <wp14:sizeRelV relativeFrom="page">
              <wp14:pctHeight>0</wp14:pctHeight>
            </wp14:sizeRelV>
          </wp:anchor>
        </w:drawing>
      </w:r>
      <w:r>
        <w:rPr>
          <w:rFonts w:ascii="黑体" w:eastAsia="黑体" w:hAnsi="Times New Roman" w:cs="Times New Roman" w:hint="eastAsia"/>
          <w:b/>
          <w:sz w:val="48"/>
          <w:szCs w:val="64"/>
        </w:rPr>
        <w:t>豪迈集团股份有限公司</w:t>
      </w:r>
    </w:p>
    <w:p>
      <w:pPr>
        <w:pStyle w:val="a4"/>
        <w:numPr>
          <w:ilvl w:val="0"/>
          <w:numId w:val="28"/>
        </w:numPr>
        <w:spacing w:line="440" w:lineRule="exact"/>
        <w:ind w:firstLineChars="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集团简介</w:t>
      </w:r>
    </w:p>
    <w:p>
      <w:pPr>
        <w:spacing w:line="440" w:lineRule="exact"/>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豪迈集团成立于1995年，现拥有员工10000多名，总规划占地3000亩，下辖1家上市公司（股票代码：002595），3家国家级高新技术企业，是世界上最大的轮胎模具制造商和有影响力的高档机械零部件制造出口商，行业涉及机械、教育、地产、能源、金融等。集团先后与美国通用电气、法国米其林、德国西门子、美国固特异等10多家世界500强企业展开了深度合作。</w:t>
      </w:r>
    </w:p>
    <w:p>
      <w:pPr>
        <w:pStyle w:val="a4"/>
        <w:numPr>
          <w:ilvl w:val="0"/>
          <w:numId w:val="34"/>
        </w:numPr>
        <w:spacing w:line="440" w:lineRule="exact"/>
        <w:ind w:firstLineChars="0"/>
        <w:jc w:val="left"/>
        <w:rPr>
          <w:rFonts w:ascii="仿宋_GB2312" w:eastAsia="仿宋_GB2312" w:hAnsi="Times New Roman" w:cs="Times New Roman"/>
          <w:b/>
          <w:sz w:val="24"/>
        </w:rPr>
      </w:pPr>
      <w:r>
        <w:rPr>
          <w:rFonts w:ascii="仿宋_GB2312" w:eastAsia="仿宋_GB2312" w:hAnsi="Times New Roman" w:cs="Times New Roman" w:hint="eastAsia"/>
          <w:b/>
          <w:sz w:val="32"/>
          <w:szCs w:val="32"/>
        </w:rPr>
        <w:t>企业文化</w:t>
      </w:r>
    </w:p>
    <w:p>
      <w:pPr>
        <w:spacing w:line="440" w:lineRule="exact"/>
        <w:jc w:val="lef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企业宗旨：</w:t>
      </w:r>
      <w:r>
        <w:rPr>
          <w:rFonts w:ascii="仿宋_GB2312" w:eastAsia="仿宋_GB2312" w:hAnsi="Times New Roman" w:cs="Times New Roman" w:hint="eastAsia"/>
          <w:sz w:val="24"/>
          <w:szCs w:val="24"/>
        </w:rPr>
        <w:t>努力把豪迈建设</w:t>
      </w:r>
      <w:proofErr w:type="gramStart"/>
      <w:r>
        <w:rPr>
          <w:rFonts w:ascii="仿宋_GB2312" w:eastAsia="仿宋_GB2312" w:hAnsi="Times New Roman" w:cs="Times New Roman" w:hint="eastAsia"/>
          <w:sz w:val="24"/>
          <w:szCs w:val="24"/>
        </w:rPr>
        <w:t>成员工</w:t>
      </w:r>
      <w:proofErr w:type="gramEnd"/>
      <w:r>
        <w:rPr>
          <w:rFonts w:ascii="仿宋_GB2312" w:eastAsia="仿宋_GB2312" w:hAnsi="Times New Roman" w:cs="Times New Roman" w:hint="eastAsia"/>
          <w:sz w:val="24"/>
          <w:szCs w:val="24"/>
        </w:rPr>
        <w:t>实现自我奉献社会的理想平台</w:t>
      </w:r>
    </w:p>
    <w:p>
      <w:pPr>
        <w:spacing w:line="440" w:lineRule="exact"/>
        <w:jc w:val="lef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公司与员工的关系：</w:t>
      </w:r>
      <w:r>
        <w:rPr>
          <w:rFonts w:ascii="仿宋_GB2312" w:eastAsia="仿宋_GB2312" w:hAnsi="Times New Roman" w:cs="Times New Roman" w:hint="eastAsia"/>
          <w:sz w:val="24"/>
          <w:szCs w:val="24"/>
        </w:rPr>
        <w:t>合伙合作关系</w:t>
      </w:r>
    </w:p>
    <w:p>
      <w:pPr>
        <w:spacing w:line="440" w:lineRule="exact"/>
        <w:jc w:val="lef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公司氛围：</w:t>
      </w:r>
      <w:r>
        <w:rPr>
          <w:rFonts w:ascii="仿宋_GB2312" w:eastAsia="仿宋_GB2312" w:hAnsi="Times New Roman" w:cs="Times New Roman" w:hint="eastAsia"/>
          <w:sz w:val="24"/>
          <w:szCs w:val="24"/>
        </w:rPr>
        <w:t>享自尊、得关爱、崇公平、敬创新、爱团队、重效率</w:t>
      </w:r>
    </w:p>
    <w:p>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工作理念：</w:t>
      </w:r>
      <w:r>
        <w:rPr>
          <w:rFonts w:ascii="仿宋_GB2312" w:eastAsia="仿宋_GB2312" w:hAnsi="Times New Roman" w:cs="Times New Roman" w:hint="eastAsia"/>
          <w:sz w:val="24"/>
          <w:szCs w:val="24"/>
        </w:rPr>
        <w:t>工作着、</w:t>
      </w:r>
      <w:proofErr w:type="gramStart"/>
      <w:r>
        <w:rPr>
          <w:rFonts w:ascii="仿宋_GB2312" w:eastAsia="仿宋_GB2312" w:hAnsi="Times New Roman" w:cs="Times New Roman" w:hint="eastAsia"/>
          <w:sz w:val="24"/>
          <w:szCs w:val="24"/>
        </w:rPr>
        <w:t>学习着</w:t>
      </w:r>
      <w:proofErr w:type="gramEnd"/>
      <w:r>
        <w:rPr>
          <w:rFonts w:ascii="仿宋_GB2312" w:eastAsia="仿宋_GB2312" w:hAnsi="Times New Roman" w:cs="Times New Roman" w:hint="eastAsia"/>
          <w:sz w:val="24"/>
          <w:szCs w:val="24"/>
        </w:rPr>
        <w:t>、</w:t>
      </w:r>
      <w:proofErr w:type="gramStart"/>
      <w:r>
        <w:rPr>
          <w:rFonts w:ascii="仿宋_GB2312" w:eastAsia="仿宋_GB2312" w:hAnsi="Times New Roman" w:cs="Times New Roman" w:hint="eastAsia"/>
          <w:sz w:val="24"/>
          <w:szCs w:val="24"/>
        </w:rPr>
        <w:t>进步着</w:t>
      </w:r>
      <w:proofErr w:type="gramEnd"/>
      <w:r>
        <w:rPr>
          <w:rFonts w:ascii="仿宋_GB2312" w:eastAsia="仿宋_GB2312" w:hAnsi="Times New Roman" w:cs="Times New Roman" w:hint="eastAsia"/>
          <w:sz w:val="24"/>
          <w:szCs w:val="24"/>
        </w:rPr>
        <w:t>、创造着、</w:t>
      </w:r>
      <w:proofErr w:type="gramStart"/>
      <w:r>
        <w:rPr>
          <w:rFonts w:ascii="仿宋_GB2312" w:eastAsia="仿宋_GB2312" w:hAnsi="Times New Roman" w:cs="Times New Roman" w:hint="eastAsia"/>
          <w:sz w:val="24"/>
          <w:szCs w:val="24"/>
        </w:rPr>
        <w:t>收获着</w:t>
      </w:r>
      <w:proofErr w:type="gramEnd"/>
      <w:r>
        <w:rPr>
          <w:rFonts w:ascii="仿宋_GB2312" w:eastAsia="仿宋_GB2312" w:hAnsi="Times New Roman" w:cs="Times New Roman" w:hint="eastAsia"/>
          <w:sz w:val="24"/>
          <w:szCs w:val="24"/>
        </w:rPr>
        <w:t>、</w:t>
      </w:r>
      <w:proofErr w:type="gramStart"/>
      <w:r>
        <w:rPr>
          <w:rFonts w:ascii="仿宋_GB2312" w:eastAsia="仿宋_GB2312" w:hAnsi="Times New Roman" w:cs="Times New Roman" w:hint="eastAsia"/>
          <w:sz w:val="24"/>
          <w:szCs w:val="24"/>
        </w:rPr>
        <w:t>快乐着</w:t>
      </w:r>
      <w:proofErr w:type="gramEnd"/>
    </w:p>
    <w:p>
      <w:pPr>
        <w:pStyle w:val="a4"/>
        <w:numPr>
          <w:ilvl w:val="0"/>
          <w:numId w:val="29"/>
        </w:numPr>
        <w:spacing w:line="440" w:lineRule="exact"/>
        <w:ind w:firstLineChars="0"/>
        <w:jc w:val="left"/>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股权机制</w:t>
      </w:r>
    </w:p>
    <w:p>
      <w:pPr>
        <w:spacing w:line="440" w:lineRule="exact"/>
        <w:ind w:firstLineChars="200" w:firstLine="480"/>
        <w:jc w:val="left"/>
        <w:rPr>
          <w:rFonts w:ascii="仿宋_GB2312" w:eastAsia="仿宋_GB2312" w:hAnsi="Times New Roman" w:cs="Times New Roman"/>
          <w:sz w:val="24"/>
          <w:szCs w:val="36"/>
        </w:rPr>
      </w:pPr>
      <w:r>
        <w:rPr>
          <w:rFonts w:ascii="仿宋_GB2312" w:eastAsia="仿宋_GB2312" w:hAnsi="Times New Roman" w:cs="Times New Roman" w:hint="eastAsia"/>
          <w:sz w:val="24"/>
          <w:szCs w:val="24"/>
        </w:rPr>
        <w:t>集团实现先进的股权经营机制，董事长持股</w:t>
      </w:r>
      <w:proofErr w:type="gramStart"/>
      <w:r>
        <w:rPr>
          <w:rFonts w:ascii="仿宋_GB2312" w:eastAsia="仿宋_GB2312" w:hAnsi="Times New Roman" w:cs="Times New Roman" w:hint="eastAsia"/>
          <w:sz w:val="24"/>
          <w:szCs w:val="24"/>
        </w:rPr>
        <w:t>不</w:t>
      </w:r>
      <w:proofErr w:type="gramEnd"/>
      <w:r>
        <w:rPr>
          <w:rFonts w:ascii="仿宋_GB2312" w:eastAsia="仿宋_GB2312" w:hAnsi="Times New Roman" w:cs="Times New Roman" w:hint="eastAsia"/>
          <w:sz w:val="24"/>
          <w:szCs w:val="24"/>
        </w:rPr>
        <w:t>控股，吸纳各岗位优秀员工持股，</w:t>
      </w:r>
      <w:r>
        <w:rPr>
          <w:rFonts w:ascii="仿宋_GB2312" w:eastAsia="仿宋_GB2312" w:hAnsi="Times New Roman" w:cs="Times New Roman" w:hint="eastAsia"/>
          <w:sz w:val="24"/>
          <w:szCs w:val="36"/>
        </w:rPr>
        <w:t>从优秀骨干技术人员到车间优秀操作技工，都有机会成为公司的主人，一起参与公司决策，承担经营风险，分享经营成果。</w:t>
      </w:r>
    </w:p>
    <w:p>
      <w:pPr>
        <w:pStyle w:val="a4"/>
        <w:numPr>
          <w:ilvl w:val="0"/>
          <w:numId w:val="29"/>
        </w:numPr>
        <w:spacing w:line="440" w:lineRule="exact"/>
        <w:ind w:firstLineChars="0"/>
        <w:jc w:val="left"/>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专业需求：</w:t>
      </w:r>
      <w:bookmarkStart w:id="0" w:name="_GoBack"/>
      <w:bookmarkEnd w:id="0"/>
    </w:p>
    <w:tbl>
      <w:tblPr>
        <w:tblW w:w="9498" w:type="dxa"/>
        <w:jc w:val="center"/>
        <w:tblInd w:w="-318" w:type="dxa"/>
        <w:tblLook w:val="04A0" w:firstRow="1" w:lastRow="0" w:firstColumn="1" w:lastColumn="0" w:noHBand="0" w:noVBand="1"/>
      </w:tblPr>
      <w:tblGrid>
        <w:gridCol w:w="3120"/>
        <w:gridCol w:w="3969"/>
        <w:gridCol w:w="992"/>
        <w:gridCol w:w="1417"/>
      </w:tblGrid>
      <w:tr>
        <w:trPr>
          <w:trHeight w:val="402"/>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招聘岗位</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所需专业</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人数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学历</w:t>
            </w:r>
          </w:p>
        </w:tc>
      </w:tr>
      <w:tr>
        <w:trPr>
          <w:trHeight w:val="402"/>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轮胎模具工艺设计工程师</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机械设计制造及其自动化、材料成型及控制工程等机械相关专业</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50</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本科、硕士</w:t>
            </w:r>
          </w:p>
        </w:tc>
      </w:tr>
      <w:tr>
        <w:trPr>
          <w:trHeight w:val="402"/>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高端零部件工艺设计工程师</w:t>
            </w:r>
          </w:p>
        </w:tc>
        <w:tc>
          <w:tcPr>
            <w:tcW w:w="3969" w:type="dxa"/>
            <w:vMerge/>
            <w:tcBorders>
              <w:top w:val="nil"/>
              <w:left w:val="single" w:sz="4" w:space="0" w:color="auto"/>
              <w:bottom w:val="single" w:sz="4" w:space="0" w:color="000000"/>
              <w:right w:val="single" w:sz="4" w:space="0" w:color="auto"/>
            </w:tcBorders>
            <w:vAlign w:val="center"/>
            <w:hideMark/>
          </w:tcPr>
          <w:p>
            <w:pPr>
              <w:widowControl/>
              <w:jc w:val="left"/>
              <w:rPr>
                <w:rFonts w:ascii="仿宋_GB2312" w:eastAsia="仿宋_GB2312" w:hAnsi="宋体" w:cs="宋体"/>
                <w:color w:val="000000"/>
                <w:kern w:val="0"/>
                <w:sz w:val="22"/>
              </w:rPr>
            </w:pPr>
          </w:p>
        </w:tc>
        <w:tc>
          <w:tcPr>
            <w:tcW w:w="992" w:type="dxa"/>
            <w:vMerge/>
            <w:tcBorders>
              <w:top w:val="nil"/>
              <w:left w:val="single" w:sz="4" w:space="0" w:color="auto"/>
              <w:bottom w:val="single" w:sz="4" w:space="0" w:color="000000"/>
              <w:right w:val="single" w:sz="4" w:space="0" w:color="auto"/>
            </w:tcBorders>
            <w:vAlign w:val="center"/>
            <w:hideMark/>
          </w:tcPr>
          <w:p>
            <w:pPr>
              <w:widowControl/>
              <w:jc w:val="left"/>
              <w:rPr>
                <w:rFonts w:ascii="仿宋_GB2312" w:eastAsia="仿宋_GB2312" w:hAnsi="宋体" w:cs="宋体"/>
                <w:color w:val="000000"/>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pPr>
              <w:widowControl/>
              <w:jc w:val="left"/>
              <w:rPr>
                <w:rFonts w:ascii="仿宋_GB2312" w:eastAsia="仿宋_GB2312" w:hAnsi="宋体" w:cs="宋体"/>
                <w:color w:val="000000"/>
                <w:kern w:val="0"/>
                <w:sz w:val="22"/>
              </w:rPr>
            </w:pPr>
          </w:p>
        </w:tc>
      </w:tr>
      <w:tr>
        <w:trPr>
          <w:trHeight w:val="402"/>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产品研发工程师</w:t>
            </w:r>
          </w:p>
        </w:tc>
        <w:tc>
          <w:tcPr>
            <w:tcW w:w="3969" w:type="dxa"/>
            <w:vMerge/>
            <w:tcBorders>
              <w:top w:val="nil"/>
              <w:left w:val="single" w:sz="4" w:space="0" w:color="auto"/>
              <w:bottom w:val="single" w:sz="4" w:space="0" w:color="000000"/>
              <w:right w:val="single" w:sz="4" w:space="0" w:color="auto"/>
            </w:tcBorders>
            <w:vAlign w:val="center"/>
            <w:hideMark/>
          </w:tcPr>
          <w:p>
            <w:pPr>
              <w:widowControl/>
              <w:jc w:val="left"/>
              <w:rPr>
                <w:rFonts w:ascii="仿宋_GB2312" w:eastAsia="仿宋_GB2312" w:hAnsi="宋体" w:cs="宋体"/>
                <w:color w:val="000000"/>
                <w:kern w:val="0"/>
                <w:sz w:val="22"/>
              </w:rPr>
            </w:pPr>
          </w:p>
        </w:tc>
        <w:tc>
          <w:tcPr>
            <w:tcW w:w="992" w:type="dxa"/>
            <w:vMerge/>
            <w:tcBorders>
              <w:top w:val="nil"/>
              <w:left w:val="single" w:sz="4" w:space="0" w:color="auto"/>
              <w:bottom w:val="single" w:sz="4" w:space="0" w:color="000000"/>
              <w:right w:val="single" w:sz="4" w:space="0" w:color="auto"/>
            </w:tcBorders>
            <w:vAlign w:val="center"/>
            <w:hideMark/>
          </w:tcPr>
          <w:p>
            <w:pPr>
              <w:widowControl/>
              <w:jc w:val="left"/>
              <w:rPr>
                <w:rFonts w:ascii="仿宋_GB2312" w:eastAsia="仿宋_GB2312" w:hAnsi="宋体" w:cs="宋体"/>
                <w:color w:val="000000"/>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pPr>
              <w:widowControl/>
              <w:jc w:val="left"/>
              <w:rPr>
                <w:rFonts w:ascii="仿宋_GB2312" w:eastAsia="仿宋_GB2312" w:hAnsi="宋体" w:cs="宋体"/>
                <w:color w:val="000000"/>
                <w:kern w:val="0"/>
                <w:sz w:val="22"/>
              </w:rPr>
            </w:pPr>
          </w:p>
        </w:tc>
      </w:tr>
      <w:tr>
        <w:trPr>
          <w:trHeight w:val="360"/>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电气工程师</w:t>
            </w:r>
          </w:p>
        </w:tc>
        <w:tc>
          <w:tcPr>
            <w:tcW w:w="3969"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电气工程及自动化/自动化</w:t>
            </w:r>
          </w:p>
        </w:tc>
        <w:tc>
          <w:tcPr>
            <w:tcW w:w="99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15</w:t>
            </w:r>
          </w:p>
        </w:tc>
        <w:tc>
          <w:tcPr>
            <w:tcW w:w="1417"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本科、硕士</w:t>
            </w:r>
          </w:p>
        </w:tc>
      </w:tr>
      <w:tr>
        <w:trPr>
          <w:trHeight w:val="360"/>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压力容器工艺设计工程师</w:t>
            </w:r>
          </w:p>
        </w:tc>
        <w:tc>
          <w:tcPr>
            <w:tcW w:w="3969"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过程装备与控制工程</w:t>
            </w:r>
          </w:p>
        </w:tc>
        <w:tc>
          <w:tcPr>
            <w:tcW w:w="99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10</w:t>
            </w:r>
          </w:p>
        </w:tc>
        <w:tc>
          <w:tcPr>
            <w:tcW w:w="1417"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本科、硕士</w:t>
            </w:r>
          </w:p>
        </w:tc>
      </w:tr>
      <w:tr>
        <w:trPr>
          <w:trHeight w:val="360"/>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铸造、焊接工艺工程师</w:t>
            </w:r>
          </w:p>
        </w:tc>
        <w:tc>
          <w:tcPr>
            <w:tcW w:w="3969"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铸造、焊接相关专业</w:t>
            </w:r>
          </w:p>
        </w:tc>
        <w:tc>
          <w:tcPr>
            <w:tcW w:w="99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10</w:t>
            </w:r>
          </w:p>
        </w:tc>
        <w:tc>
          <w:tcPr>
            <w:tcW w:w="1417"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本科、硕士</w:t>
            </w:r>
          </w:p>
        </w:tc>
      </w:tr>
      <w:tr>
        <w:trPr>
          <w:trHeight w:val="360"/>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换热器工艺设计、销售工程师、市场内勤（女）</w:t>
            </w:r>
          </w:p>
        </w:tc>
        <w:tc>
          <w:tcPr>
            <w:tcW w:w="3969"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化学工程与工艺专业</w:t>
            </w:r>
          </w:p>
        </w:tc>
        <w:tc>
          <w:tcPr>
            <w:tcW w:w="99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10</w:t>
            </w:r>
          </w:p>
        </w:tc>
        <w:tc>
          <w:tcPr>
            <w:tcW w:w="1417"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本科、硕士</w:t>
            </w:r>
          </w:p>
        </w:tc>
      </w:tr>
      <w:tr>
        <w:trPr>
          <w:trHeight w:val="360"/>
          <w:jc w:val="center"/>
        </w:trPr>
        <w:tc>
          <w:tcPr>
            <w:tcW w:w="3120"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材料工程师</w:t>
            </w:r>
          </w:p>
        </w:tc>
        <w:tc>
          <w:tcPr>
            <w:tcW w:w="3969" w:type="dxa"/>
            <w:tcBorders>
              <w:top w:val="nil"/>
              <w:left w:val="nil"/>
              <w:bottom w:val="single" w:sz="4" w:space="0" w:color="auto"/>
              <w:right w:val="single" w:sz="4" w:space="0" w:color="auto"/>
            </w:tcBorders>
            <w:shd w:val="clear" w:color="auto" w:fill="auto"/>
            <w:noWrap/>
            <w:vAlign w:val="center"/>
          </w:tcPr>
          <w:p>
            <w:pPr>
              <w:widowControl/>
              <w:jc w:val="left"/>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材料科学与工程、金属材料等相关专业</w:t>
            </w: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10</w:t>
            </w:r>
          </w:p>
        </w:tc>
        <w:tc>
          <w:tcPr>
            <w:tcW w:w="1417" w:type="dxa"/>
            <w:tcBorders>
              <w:top w:val="nil"/>
              <w:left w:val="nil"/>
              <w:bottom w:val="single" w:sz="4" w:space="0" w:color="auto"/>
              <w:right w:val="single" w:sz="4" w:space="0" w:color="auto"/>
            </w:tcBorders>
            <w:shd w:val="clear" w:color="auto" w:fill="auto"/>
            <w:noWrap/>
            <w:vAlign w:val="center"/>
          </w:tcPr>
          <w:p>
            <w:pPr>
              <w:widowControl/>
              <w:jc w:val="left"/>
              <w:rPr>
                <w:rFonts w:ascii="仿宋_GB2312" w:eastAsia="仿宋_GB2312" w:hAnsi="宋体" w:cs="宋体" w:hint="eastAsia"/>
                <w:color w:val="000000"/>
                <w:kern w:val="0"/>
                <w:sz w:val="22"/>
              </w:rPr>
            </w:pPr>
            <w:r>
              <w:rPr>
                <w:rFonts w:ascii="仿宋_GB2312" w:eastAsia="仿宋_GB2312" w:hAnsi="宋体" w:cs="宋体" w:hint="eastAsia"/>
                <w:color w:val="000000"/>
                <w:kern w:val="0"/>
                <w:sz w:val="22"/>
              </w:rPr>
              <w:t>本科、硕士</w:t>
            </w:r>
          </w:p>
        </w:tc>
      </w:tr>
      <w:tr>
        <w:trPr>
          <w:trHeight w:val="360"/>
          <w:jc w:val="center"/>
        </w:trPr>
        <w:tc>
          <w:tcPr>
            <w:tcW w:w="3120"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热处理工程师</w:t>
            </w:r>
          </w:p>
        </w:tc>
        <w:tc>
          <w:tcPr>
            <w:tcW w:w="3969" w:type="dxa"/>
            <w:tcBorders>
              <w:top w:val="nil"/>
              <w:left w:val="nil"/>
              <w:bottom w:val="single" w:sz="4" w:space="0" w:color="auto"/>
              <w:right w:val="single" w:sz="4" w:space="0" w:color="auto"/>
            </w:tcBorders>
            <w:shd w:val="clear" w:color="auto" w:fill="auto"/>
            <w:noWrap/>
            <w:vAlign w:val="center"/>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热处理相关专业</w:t>
            </w: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p>
        </w:tc>
        <w:tc>
          <w:tcPr>
            <w:tcW w:w="1417" w:type="dxa"/>
            <w:tcBorders>
              <w:top w:val="nil"/>
              <w:left w:val="nil"/>
              <w:bottom w:val="single" w:sz="4" w:space="0" w:color="auto"/>
              <w:right w:val="single" w:sz="4" w:space="0" w:color="auto"/>
            </w:tcBorders>
            <w:shd w:val="clear" w:color="auto" w:fill="auto"/>
            <w:noWrap/>
            <w:vAlign w:val="center"/>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本科、硕士</w:t>
            </w:r>
          </w:p>
        </w:tc>
      </w:tr>
      <w:tr>
        <w:trPr>
          <w:trHeight w:val="360"/>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商务助理</w:t>
            </w:r>
          </w:p>
        </w:tc>
        <w:tc>
          <w:tcPr>
            <w:tcW w:w="3969"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英语、韩语、俄语等专业</w:t>
            </w:r>
          </w:p>
        </w:tc>
        <w:tc>
          <w:tcPr>
            <w:tcW w:w="99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10</w:t>
            </w:r>
          </w:p>
        </w:tc>
        <w:tc>
          <w:tcPr>
            <w:tcW w:w="1417"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本科、硕士</w:t>
            </w:r>
          </w:p>
        </w:tc>
      </w:tr>
      <w:tr>
        <w:trPr>
          <w:trHeight w:val="360"/>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编程工程师</w:t>
            </w:r>
          </w:p>
        </w:tc>
        <w:tc>
          <w:tcPr>
            <w:tcW w:w="3969"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计算机、软件工程</w:t>
            </w:r>
          </w:p>
        </w:tc>
        <w:tc>
          <w:tcPr>
            <w:tcW w:w="99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5</w:t>
            </w:r>
          </w:p>
        </w:tc>
        <w:tc>
          <w:tcPr>
            <w:tcW w:w="1417"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本科、硕士</w:t>
            </w:r>
          </w:p>
        </w:tc>
      </w:tr>
      <w:tr>
        <w:trPr>
          <w:trHeight w:val="360"/>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法 </w:t>
            </w:r>
            <w:proofErr w:type="gramStart"/>
            <w:r>
              <w:rPr>
                <w:rFonts w:ascii="仿宋_GB2312" w:eastAsia="仿宋_GB2312" w:hAnsi="宋体" w:cs="宋体" w:hint="eastAsia"/>
                <w:color w:val="000000"/>
                <w:kern w:val="0"/>
                <w:sz w:val="22"/>
              </w:rPr>
              <w:t>务</w:t>
            </w:r>
            <w:proofErr w:type="gramEnd"/>
          </w:p>
        </w:tc>
        <w:tc>
          <w:tcPr>
            <w:tcW w:w="3969"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法律相关专业，男</w:t>
            </w:r>
          </w:p>
        </w:tc>
        <w:tc>
          <w:tcPr>
            <w:tcW w:w="99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p>
        </w:tc>
        <w:tc>
          <w:tcPr>
            <w:tcW w:w="1417"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本科、硕士</w:t>
            </w:r>
          </w:p>
        </w:tc>
      </w:tr>
      <w:tr>
        <w:trPr>
          <w:trHeight w:val="360"/>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会 计</w:t>
            </w:r>
          </w:p>
        </w:tc>
        <w:tc>
          <w:tcPr>
            <w:tcW w:w="3969"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会计学、财务管理</w:t>
            </w:r>
          </w:p>
        </w:tc>
        <w:tc>
          <w:tcPr>
            <w:tcW w:w="99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3</w:t>
            </w:r>
          </w:p>
        </w:tc>
        <w:tc>
          <w:tcPr>
            <w:tcW w:w="1417"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本科、硕士</w:t>
            </w:r>
          </w:p>
        </w:tc>
      </w:tr>
      <w:tr>
        <w:trPr>
          <w:trHeight w:val="360"/>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技术储备（男女不限）</w:t>
            </w:r>
          </w:p>
        </w:tc>
        <w:tc>
          <w:tcPr>
            <w:tcW w:w="3969"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理工科专业，培养机械工程师。</w:t>
            </w:r>
          </w:p>
        </w:tc>
        <w:tc>
          <w:tcPr>
            <w:tcW w:w="99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20</w:t>
            </w:r>
          </w:p>
        </w:tc>
        <w:tc>
          <w:tcPr>
            <w:tcW w:w="1417"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本科、硕士</w:t>
            </w:r>
          </w:p>
        </w:tc>
      </w:tr>
      <w:tr>
        <w:trPr>
          <w:trHeight w:val="360"/>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车间文员（女）</w:t>
            </w:r>
          </w:p>
        </w:tc>
        <w:tc>
          <w:tcPr>
            <w:tcW w:w="3969"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专业不限。</w:t>
            </w:r>
          </w:p>
        </w:tc>
        <w:tc>
          <w:tcPr>
            <w:tcW w:w="99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5</w:t>
            </w:r>
          </w:p>
        </w:tc>
        <w:tc>
          <w:tcPr>
            <w:tcW w:w="1417"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本科、硕士</w:t>
            </w:r>
          </w:p>
        </w:tc>
      </w:tr>
      <w:tr>
        <w:trPr>
          <w:trHeight w:val="360"/>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生产管理培训生（男）</w:t>
            </w:r>
          </w:p>
        </w:tc>
        <w:tc>
          <w:tcPr>
            <w:tcW w:w="3969"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专业不限，培养班组长、调度、主管助理等。</w:t>
            </w:r>
          </w:p>
        </w:tc>
        <w:tc>
          <w:tcPr>
            <w:tcW w:w="992" w:type="dxa"/>
            <w:tcBorders>
              <w:top w:val="nil"/>
              <w:left w:val="nil"/>
              <w:bottom w:val="single" w:sz="4" w:space="0" w:color="auto"/>
              <w:right w:val="single" w:sz="4" w:space="0" w:color="auto"/>
            </w:tcBorders>
            <w:shd w:val="clear" w:color="auto" w:fill="auto"/>
            <w:noWrap/>
            <w:vAlign w:val="center"/>
            <w:hideMark/>
          </w:tcPr>
          <w:p>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30</w:t>
            </w:r>
          </w:p>
        </w:tc>
        <w:tc>
          <w:tcPr>
            <w:tcW w:w="1417" w:type="dxa"/>
            <w:tcBorders>
              <w:top w:val="nil"/>
              <w:left w:val="nil"/>
              <w:bottom w:val="single" w:sz="4" w:space="0" w:color="auto"/>
              <w:right w:val="single" w:sz="4" w:space="0" w:color="auto"/>
            </w:tcBorders>
            <w:shd w:val="clear" w:color="auto" w:fill="auto"/>
            <w:noWrap/>
            <w:vAlign w:val="center"/>
            <w:hideMark/>
          </w:tcPr>
          <w:p>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本科、硕士</w:t>
            </w:r>
          </w:p>
        </w:tc>
      </w:tr>
    </w:tbl>
    <w:p>
      <w:pPr>
        <w:pStyle w:val="a4"/>
        <w:numPr>
          <w:ilvl w:val="0"/>
          <w:numId w:val="31"/>
        </w:numPr>
        <w:spacing w:line="440" w:lineRule="exact"/>
        <w:ind w:firstLineChars="0"/>
        <w:jc w:val="left"/>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lastRenderedPageBreak/>
        <w:t>薪酬</w:t>
      </w:r>
    </w:p>
    <w:p>
      <w:pPr>
        <w:spacing w:line="440" w:lineRule="exact"/>
        <w:ind w:firstLineChars="150" w:firstLine="360"/>
        <w:rPr>
          <w:rFonts w:ascii="仿宋_GB2312" w:eastAsia="仿宋_GB2312" w:hAnsi="Times New Roman" w:cs="Times New Roman"/>
          <w:sz w:val="24"/>
          <w:szCs w:val="24"/>
        </w:rPr>
      </w:pPr>
      <w:r>
        <w:rPr>
          <w:rFonts w:ascii="仿宋_GB2312" w:eastAsia="仿宋_GB2312" w:hAnsi="Times New Roman" w:cs="Times New Roman" w:hint="eastAsia"/>
          <w:sz w:val="24"/>
          <w:szCs w:val="24"/>
        </w:rPr>
        <w:t>豪迈集团为员工提供有竞争力的薪酬体系，包含基本能力工资、工龄和岗位等各类补助、项目奖金、年终奖金、带薪年假、多种福利，优秀骨干员工还有年中和年终红包、股红等，员工的薪酬水平达到山东省同行业中上水平。</w:t>
      </w:r>
    </w:p>
    <w:p>
      <w:pPr>
        <w:pStyle w:val="a4"/>
        <w:numPr>
          <w:ilvl w:val="0"/>
          <w:numId w:val="32"/>
        </w:numPr>
        <w:spacing w:line="440" w:lineRule="exact"/>
        <w:ind w:firstLineChars="0"/>
        <w:jc w:val="left"/>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福利</w:t>
      </w:r>
    </w:p>
    <w:p>
      <w:pPr>
        <w:spacing w:line="440" w:lineRule="exact"/>
        <w:ind w:firstLineChars="200" w:firstLine="480"/>
        <w:rPr>
          <w:rFonts w:ascii="仿宋_GB2312" w:eastAsia="仿宋_GB2312" w:hAnsi="Times New Roman" w:cs="Times New Roman"/>
        </w:rPr>
      </w:pPr>
      <w:r>
        <w:rPr>
          <w:rFonts w:ascii="仿宋_GB2312" w:eastAsia="仿宋_GB2312" w:hAnsi="Times New Roman" w:cs="Times New Roman" w:hint="eastAsia"/>
          <w:sz w:val="24"/>
          <w:szCs w:val="24"/>
        </w:rPr>
        <w:t>豪迈集团为员工提供全方位的福利保障体系，让员工住有所居、子有所托、病有所</w:t>
      </w:r>
      <w:proofErr w:type="gramStart"/>
      <w:r>
        <w:rPr>
          <w:rFonts w:ascii="仿宋_GB2312" w:eastAsia="仿宋_GB2312" w:hAnsi="Times New Roman" w:cs="Times New Roman" w:hint="eastAsia"/>
          <w:sz w:val="24"/>
          <w:szCs w:val="24"/>
        </w:rPr>
        <w:t>医</w:t>
      </w:r>
      <w:proofErr w:type="gramEnd"/>
      <w:r>
        <w:rPr>
          <w:rFonts w:ascii="仿宋_GB2312" w:eastAsia="仿宋_GB2312" w:hAnsi="Times New Roman" w:cs="Times New Roman" w:hint="eastAsia"/>
          <w:sz w:val="24"/>
          <w:szCs w:val="24"/>
        </w:rPr>
        <w:t>、老有所养，成就事业的同时无后顾之忧。</w:t>
      </w:r>
    </w:p>
    <w:p>
      <w:pPr>
        <w:pStyle w:val="a4"/>
        <w:numPr>
          <w:ilvl w:val="0"/>
          <w:numId w:val="20"/>
        </w:numPr>
        <w:spacing w:line="440" w:lineRule="exact"/>
        <w:ind w:firstLineChars="0"/>
        <w:rPr>
          <w:rFonts w:ascii="仿宋_GB2312" w:eastAsia="仿宋_GB2312" w:hAnsi="Times New Roman" w:cs="Times New Roman"/>
          <w:sz w:val="24"/>
          <w:szCs w:val="24"/>
        </w:rPr>
      </w:pPr>
      <w:r>
        <w:rPr>
          <w:rFonts w:ascii="仿宋_GB2312" w:eastAsia="仿宋_GB2312" w:hAnsi="Times New Roman" w:cs="Times New Roman" w:hint="eastAsia"/>
          <w:sz w:val="24"/>
          <w:szCs w:val="24"/>
        </w:rPr>
        <w:t>8小时工作制，法定节假日带薪休假。</w:t>
      </w:r>
    </w:p>
    <w:p>
      <w:pPr>
        <w:pStyle w:val="a4"/>
        <w:numPr>
          <w:ilvl w:val="0"/>
          <w:numId w:val="20"/>
        </w:numPr>
        <w:spacing w:line="440" w:lineRule="exact"/>
        <w:ind w:firstLineChars="0"/>
        <w:rPr>
          <w:rFonts w:ascii="仿宋_GB2312" w:eastAsia="仿宋_GB2312" w:hAnsi="Times New Roman" w:cs="Times New Roman"/>
          <w:sz w:val="24"/>
          <w:szCs w:val="24"/>
        </w:rPr>
      </w:pPr>
      <w:r>
        <w:rPr>
          <w:rFonts w:ascii="仿宋_GB2312" w:eastAsia="仿宋_GB2312" w:hAnsi="Times New Roman" w:cs="Times New Roman" w:hint="eastAsia"/>
          <w:sz w:val="24"/>
          <w:szCs w:val="24"/>
        </w:rPr>
        <w:t>公司给予缴纳养老、医疗、工伤、生育、失业五项社会保险。</w:t>
      </w:r>
    </w:p>
    <w:p>
      <w:pPr>
        <w:pStyle w:val="a4"/>
        <w:numPr>
          <w:ilvl w:val="0"/>
          <w:numId w:val="20"/>
        </w:numPr>
        <w:spacing w:line="440" w:lineRule="exact"/>
        <w:ind w:firstLineChars="0"/>
        <w:rPr>
          <w:rFonts w:ascii="仿宋_GB2312" w:eastAsia="仿宋_GB2312" w:hAnsi="Times New Roman" w:cs="Times New Roman" w:hint="eastAsia"/>
          <w:sz w:val="24"/>
          <w:szCs w:val="24"/>
        </w:rPr>
      </w:pPr>
      <w:r>
        <w:rPr>
          <w:rFonts w:ascii="仿宋_GB2312" w:eastAsia="仿宋_GB2312" w:hAnsi="Times New Roman" w:cs="Times New Roman" w:hint="eastAsia"/>
          <w:sz w:val="24"/>
          <w:szCs w:val="24"/>
        </w:rPr>
        <w:t>年年兴建豪迈公寓商品房，优先出售给厂内员工，有独立产权。</w:t>
      </w:r>
    </w:p>
    <w:p>
      <w:pPr>
        <w:pStyle w:val="a4"/>
        <w:numPr>
          <w:ilvl w:val="0"/>
          <w:numId w:val="20"/>
        </w:numPr>
        <w:spacing w:line="440" w:lineRule="exact"/>
        <w:ind w:firstLineChars="0"/>
        <w:rPr>
          <w:rFonts w:ascii="仿宋_GB2312" w:eastAsia="仿宋_GB2312" w:hAnsi="Times New Roman" w:cs="Times New Roman"/>
          <w:sz w:val="24"/>
          <w:szCs w:val="24"/>
        </w:rPr>
      </w:pPr>
      <w:r>
        <w:rPr>
          <w:rFonts w:ascii="仿宋_GB2312" w:eastAsia="仿宋_GB2312" w:hAnsi="Times New Roman" w:cs="Times New Roman" w:hint="eastAsia"/>
          <w:sz w:val="24"/>
          <w:szCs w:val="24"/>
        </w:rPr>
        <w:t>设有工龄、岗位、住房公积金补贴、交通、住宿等补助，带薪年假，发放年终奖金。</w:t>
      </w:r>
    </w:p>
    <w:p>
      <w:pPr>
        <w:pStyle w:val="a4"/>
        <w:numPr>
          <w:ilvl w:val="0"/>
          <w:numId w:val="20"/>
        </w:numPr>
        <w:spacing w:line="440" w:lineRule="exact"/>
        <w:ind w:firstLineChars="0"/>
        <w:rPr>
          <w:rFonts w:ascii="仿宋_GB2312" w:eastAsia="仿宋_GB2312" w:hAnsi="Times New Roman" w:cs="Times New Roman"/>
          <w:sz w:val="24"/>
          <w:szCs w:val="24"/>
        </w:rPr>
      </w:pPr>
      <w:r>
        <w:rPr>
          <w:rFonts w:ascii="仿宋_GB2312" w:eastAsia="仿宋_GB2312" w:hAnsi="Times New Roman" w:cs="Times New Roman" w:hint="eastAsia"/>
          <w:sz w:val="24"/>
          <w:szCs w:val="24"/>
        </w:rPr>
        <w:t>提供免费早餐，午餐、晚餐实行5元自助，健康营养。</w:t>
      </w:r>
    </w:p>
    <w:p>
      <w:pPr>
        <w:pStyle w:val="a4"/>
        <w:numPr>
          <w:ilvl w:val="0"/>
          <w:numId w:val="20"/>
        </w:numPr>
        <w:spacing w:line="440" w:lineRule="exact"/>
        <w:ind w:firstLineChars="0"/>
        <w:rPr>
          <w:rFonts w:ascii="仿宋_GB2312" w:eastAsia="仿宋_GB2312" w:hAnsi="Times New Roman" w:cs="Times New Roman"/>
          <w:sz w:val="24"/>
          <w:szCs w:val="24"/>
        </w:rPr>
      </w:pPr>
      <w:r>
        <w:rPr>
          <w:rFonts w:ascii="仿宋_GB2312" w:eastAsia="仿宋_GB2312" w:hAnsi="Times New Roman" w:cs="Times New Roman" w:hint="eastAsia"/>
          <w:sz w:val="24"/>
          <w:szCs w:val="24"/>
        </w:rPr>
        <w:t>提供高配置单身公寓，内设独立卫生间、热水器、有线电视、空调等生活设施。</w:t>
      </w:r>
    </w:p>
    <w:p>
      <w:pPr>
        <w:pStyle w:val="a4"/>
        <w:numPr>
          <w:ilvl w:val="0"/>
          <w:numId w:val="20"/>
        </w:numPr>
        <w:spacing w:line="440" w:lineRule="exact"/>
        <w:ind w:firstLineChars="0"/>
        <w:rPr>
          <w:rFonts w:ascii="仿宋_GB2312" w:eastAsia="仿宋_GB2312" w:hAnsi="Times New Roman" w:cs="Times New Roman"/>
          <w:sz w:val="24"/>
          <w:szCs w:val="24"/>
        </w:rPr>
      </w:pPr>
      <w:r>
        <w:rPr>
          <w:rFonts w:ascii="仿宋_GB2312" w:eastAsia="仿宋_GB2312" w:hAnsi="Times New Roman" w:cs="Times New Roman" w:hint="eastAsia"/>
          <w:sz w:val="24"/>
          <w:szCs w:val="24"/>
        </w:rPr>
        <w:t>投资一亿六千万建设达省级示范豪迈学校，从幼儿园、小学到中学，员工子女优先考虑入学并享受优惠政策，学校在公司附近设立，方便员工接送。</w:t>
      </w:r>
    </w:p>
    <w:p>
      <w:pPr>
        <w:pStyle w:val="a4"/>
        <w:numPr>
          <w:ilvl w:val="0"/>
          <w:numId w:val="20"/>
        </w:numPr>
        <w:spacing w:line="440" w:lineRule="exact"/>
        <w:ind w:firstLineChars="0"/>
        <w:rPr>
          <w:rFonts w:ascii="仿宋_GB2312" w:eastAsia="仿宋_GB2312" w:hAnsi="Times New Roman" w:cs="Times New Roman"/>
          <w:sz w:val="24"/>
          <w:szCs w:val="24"/>
        </w:rPr>
      </w:pPr>
      <w:r>
        <w:rPr>
          <w:rFonts w:ascii="仿宋_GB2312" w:eastAsia="仿宋_GB2312" w:hAnsi="Times New Roman" w:cs="Times New Roman" w:hint="eastAsia"/>
          <w:sz w:val="24"/>
          <w:szCs w:val="24"/>
        </w:rPr>
        <w:t>春节、仲秋、员工生日发放节日礼品和购物卡等。</w:t>
      </w:r>
    </w:p>
    <w:p>
      <w:pPr>
        <w:pStyle w:val="a4"/>
        <w:numPr>
          <w:ilvl w:val="0"/>
          <w:numId w:val="20"/>
        </w:numPr>
        <w:spacing w:line="440" w:lineRule="exact"/>
        <w:ind w:firstLineChars="0"/>
        <w:rPr>
          <w:rFonts w:ascii="仿宋_GB2312" w:eastAsia="仿宋_GB2312" w:hAnsi="Times New Roman" w:cs="Times New Roman"/>
          <w:sz w:val="24"/>
          <w:szCs w:val="24"/>
        </w:rPr>
      </w:pPr>
      <w:r>
        <w:rPr>
          <w:rFonts w:ascii="仿宋_GB2312" w:eastAsia="仿宋_GB2312" w:hAnsi="Times New Roman" w:cs="Times New Roman" w:hint="eastAsia"/>
          <w:sz w:val="24"/>
          <w:szCs w:val="24"/>
        </w:rPr>
        <w:t>外地单身员工春节回家报销往返路费。</w:t>
      </w:r>
    </w:p>
    <w:p>
      <w:pPr>
        <w:spacing w:line="440" w:lineRule="exact"/>
        <w:ind w:firstLineChars="50" w:firstLine="120"/>
        <w:rPr>
          <w:rFonts w:ascii="仿宋_GB2312" w:eastAsia="仿宋_GB2312" w:hAnsi="Times New Roman" w:cs="Times New Roman"/>
          <w:sz w:val="24"/>
          <w:szCs w:val="24"/>
        </w:rPr>
      </w:pPr>
      <w:r>
        <w:rPr>
          <w:rFonts w:ascii="仿宋_GB2312" w:eastAsia="仿宋_GB2312" w:hAnsi="Times New Roman" w:cs="Times New Roman" w:hint="eastAsia"/>
          <w:sz w:val="24"/>
          <w:szCs w:val="24"/>
        </w:rPr>
        <w:t>10.每年进行免费健康体检、优秀标兵父母体检。</w:t>
      </w:r>
    </w:p>
    <w:p>
      <w:pPr>
        <w:spacing w:line="440" w:lineRule="exact"/>
        <w:ind w:leftChars="57" w:left="360" w:hangingChars="100" w:hanging="240"/>
        <w:rPr>
          <w:rFonts w:ascii="仿宋_GB2312" w:eastAsia="仿宋_GB2312" w:hAnsi="Times New Roman" w:cs="Times New Roman"/>
          <w:sz w:val="24"/>
          <w:szCs w:val="24"/>
        </w:rPr>
      </w:pPr>
      <w:r>
        <w:rPr>
          <w:rFonts w:ascii="仿宋_GB2312" w:eastAsia="仿宋_GB2312" w:hAnsi="Times New Roman" w:cs="Times New Roman" w:hint="eastAsia"/>
          <w:sz w:val="24"/>
          <w:szCs w:val="24"/>
        </w:rPr>
        <w:t>11.集团设立豪迈未婚青年婚姻网站，及时解决未婚青年婚姻问题，员工结婚予以每人600元喜金。</w:t>
      </w:r>
    </w:p>
    <w:p>
      <w:pPr>
        <w:pStyle w:val="a4"/>
        <w:numPr>
          <w:ilvl w:val="0"/>
          <w:numId w:val="33"/>
        </w:numPr>
        <w:spacing w:line="440" w:lineRule="exact"/>
        <w:ind w:firstLineChars="0"/>
        <w:jc w:val="left"/>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应聘途径</w:t>
      </w:r>
    </w:p>
    <w:p>
      <w:pPr>
        <w:spacing w:line="440" w:lineRule="exact"/>
        <w:rPr>
          <w:rFonts w:ascii="仿宋_GB2312" w:eastAsia="仿宋_GB2312"/>
          <w:sz w:val="24"/>
          <w:szCs w:val="24"/>
        </w:rPr>
      </w:pPr>
      <w:r>
        <w:rPr>
          <w:rFonts w:ascii="仿宋_GB2312" w:eastAsia="仿宋_GB2312" w:hint="eastAsia"/>
          <w:sz w:val="24"/>
          <w:szCs w:val="24"/>
        </w:rPr>
        <w:t>您可选择就近的学校参加豪迈集团专场宣讲会，参加宣讲会、招聘会时请携带本人简历、成绩单、身份证原件、中性笔。</w:t>
      </w:r>
    </w:p>
    <w:p>
      <w:pPr>
        <w:pStyle w:val="a4"/>
        <w:numPr>
          <w:ilvl w:val="0"/>
          <w:numId w:val="33"/>
        </w:numPr>
        <w:spacing w:line="440" w:lineRule="exact"/>
        <w:ind w:firstLineChars="0"/>
        <w:jc w:val="left"/>
        <w:rPr>
          <w:rFonts w:ascii="仿宋_GB2312" w:eastAsia="仿宋_GB2312" w:hAnsi="Times New Roman" w:cs="Times New Roman"/>
          <w:b/>
          <w:sz w:val="24"/>
          <w:szCs w:val="24"/>
        </w:rPr>
      </w:pPr>
      <w:r>
        <w:rPr>
          <w:rFonts w:ascii="仿宋_GB2312" w:eastAsia="仿宋_GB2312" w:hAnsi="Times New Roman" w:cs="Times New Roman" w:hint="eastAsia"/>
          <w:b/>
          <w:sz w:val="32"/>
          <w:szCs w:val="32"/>
        </w:rPr>
        <w:t>联系方式</w:t>
      </w:r>
    </w:p>
    <w:p>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集团总部地址：山东省</w:t>
      </w:r>
      <w:proofErr w:type="gramStart"/>
      <w:r>
        <w:rPr>
          <w:rFonts w:ascii="仿宋_GB2312" w:eastAsia="仿宋_GB2312" w:hAnsi="Times New Roman" w:cs="Times New Roman" w:hint="eastAsia"/>
          <w:sz w:val="24"/>
          <w:szCs w:val="24"/>
        </w:rPr>
        <w:t>高密市密水工业</w:t>
      </w:r>
      <w:proofErr w:type="gramEnd"/>
      <w:r>
        <w:rPr>
          <w:rFonts w:ascii="仿宋_GB2312" w:eastAsia="仿宋_GB2312" w:hAnsi="Times New Roman" w:cs="Times New Roman" w:hint="eastAsia"/>
          <w:sz w:val="24"/>
          <w:szCs w:val="24"/>
        </w:rPr>
        <w:t>园豪迈路1号</w:t>
      </w:r>
    </w:p>
    <w:p>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网址：</w:t>
      </w:r>
      <w:hyperlink r:id="rId10" w:history="1">
        <w:r>
          <w:rPr>
            <w:rStyle w:val="a3"/>
            <w:rFonts w:ascii="Times New Roman" w:hAnsi="Times New Roman" w:cs="Times New Roman"/>
            <w:sz w:val="24"/>
            <w:szCs w:val="24"/>
          </w:rPr>
          <w:t>www.himile.com</w:t>
        </w:r>
      </w:hyperlink>
    </w:p>
    <w:p>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邮箱：</w:t>
      </w:r>
      <w:hyperlink r:id="rId11" w:history="1">
        <w:r>
          <w:rPr>
            <w:rStyle w:val="a3"/>
            <w:rFonts w:ascii="Times New Roman" w:eastAsiaTheme="majorEastAsia" w:hAnsi="Times New Roman" w:cs="Times New Roman"/>
            <w:sz w:val="24"/>
            <w:szCs w:val="24"/>
          </w:rPr>
          <w:t>job@himile.com</w:t>
        </w:r>
      </w:hyperlink>
    </w:p>
    <w:p>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电话：</w:t>
      </w:r>
      <w:r>
        <w:rPr>
          <w:rFonts w:ascii="Times New Roman" w:eastAsia="仿宋_GB2312" w:hAnsi="Times New Roman" w:cs="Times New Roman"/>
          <w:sz w:val="24"/>
          <w:szCs w:val="24"/>
        </w:rPr>
        <w:t xml:space="preserve">0536-2361016   </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13806360005</w:t>
      </w:r>
    </w:p>
    <w:p>
      <w:pPr>
        <w:spacing w:line="440" w:lineRule="exact"/>
        <w:rPr>
          <w:rFonts w:ascii="仿宋_GB2312" w:eastAsia="仿宋_GB2312" w:hAnsi="Times New Roman" w:cs="Times New Roman"/>
          <w:sz w:val="24"/>
        </w:rPr>
      </w:pPr>
    </w:p>
    <w:sectPr>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851"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584"/>
    <w:multiLevelType w:val="hybridMultilevel"/>
    <w:tmpl w:val="0A3E50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1A39FC"/>
    <w:multiLevelType w:val="hybridMultilevel"/>
    <w:tmpl w:val="B382366E"/>
    <w:lvl w:ilvl="0" w:tplc="D31C79C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64D5CEA"/>
    <w:multiLevelType w:val="hybridMultilevel"/>
    <w:tmpl w:val="3C40B2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210759"/>
    <w:multiLevelType w:val="hybridMultilevel"/>
    <w:tmpl w:val="6B203B1C"/>
    <w:lvl w:ilvl="0" w:tplc="ED3EF15E">
      <w:numFmt w:val="bullet"/>
      <w:lvlText w:val="◎"/>
      <w:lvlJc w:val="left"/>
      <w:pPr>
        <w:ind w:left="360" w:hanging="360"/>
      </w:pPr>
      <w:rPr>
        <w:rFonts w:ascii="仿宋_GB2312" w:eastAsia="仿宋_GB2312" w:hAnsi="Times New Roman" w:cs="Times New Roman" w:hint="eastAsia"/>
        <w:b w:val="0"/>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9EA0803"/>
    <w:multiLevelType w:val="hybridMultilevel"/>
    <w:tmpl w:val="F9003B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A5F1529"/>
    <w:multiLevelType w:val="hybridMultilevel"/>
    <w:tmpl w:val="C97E6F98"/>
    <w:lvl w:ilvl="0" w:tplc="C610F5D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F45AE5"/>
    <w:multiLevelType w:val="hybridMultilevel"/>
    <w:tmpl w:val="03CE5838"/>
    <w:lvl w:ilvl="0" w:tplc="5C1032E0">
      <w:numFmt w:val="bullet"/>
      <w:lvlText w:val="◎"/>
      <w:lvlJc w:val="left"/>
      <w:pPr>
        <w:ind w:left="360" w:hanging="360"/>
      </w:pPr>
      <w:rPr>
        <w:rFonts w:ascii="仿宋_GB2312" w:eastAsia="仿宋_GB2312"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C941BE3"/>
    <w:multiLevelType w:val="hybridMultilevel"/>
    <w:tmpl w:val="25ACB65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EC4AC0"/>
    <w:multiLevelType w:val="hybridMultilevel"/>
    <w:tmpl w:val="D15C495C"/>
    <w:lvl w:ilvl="0" w:tplc="A4F6EB08">
      <w:start w:val="1"/>
      <w:numFmt w:val="bullet"/>
      <w:lvlText w:val="•"/>
      <w:lvlJc w:val="left"/>
      <w:pPr>
        <w:tabs>
          <w:tab w:val="num" w:pos="720"/>
        </w:tabs>
        <w:ind w:left="720" w:hanging="360"/>
      </w:pPr>
      <w:rPr>
        <w:rFonts w:ascii="宋体" w:hAnsi="宋体" w:hint="default"/>
      </w:rPr>
    </w:lvl>
    <w:lvl w:ilvl="1" w:tplc="324AA248" w:tentative="1">
      <w:start w:val="1"/>
      <w:numFmt w:val="bullet"/>
      <w:lvlText w:val="•"/>
      <w:lvlJc w:val="left"/>
      <w:pPr>
        <w:tabs>
          <w:tab w:val="num" w:pos="1440"/>
        </w:tabs>
        <w:ind w:left="1440" w:hanging="360"/>
      </w:pPr>
      <w:rPr>
        <w:rFonts w:ascii="宋体" w:hAnsi="宋体" w:hint="default"/>
      </w:rPr>
    </w:lvl>
    <w:lvl w:ilvl="2" w:tplc="52F871A4" w:tentative="1">
      <w:start w:val="1"/>
      <w:numFmt w:val="bullet"/>
      <w:lvlText w:val="•"/>
      <w:lvlJc w:val="left"/>
      <w:pPr>
        <w:tabs>
          <w:tab w:val="num" w:pos="2160"/>
        </w:tabs>
        <w:ind w:left="2160" w:hanging="360"/>
      </w:pPr>
      <w:rPr>
        <w:rFonts w:ascii="宋体" w:hAnsi="宋体" w:hint="default"/>
      </w:rPr>
    </w:lvl>
    <w:lvl w:ilvl="3" w:tplc="124AED96" w:tentative="1">
      <w:start w:val="1"/>
      <w:numFmt w:val="bullet"/>
      <w:lvlText w:val="•"/>
      <w:lvlJc w:val="left"/>
      <w:pPr>
        <w:tabs>
          <w:tab w:val="num" w:pos="2880"/>
        </w:tabs>
        <w:ind w:left="2880" w:hanging="360"/>
      </w:pPr>
      <w:rPr>
        <w:rFonts w:ascii="宋体" w:hAnsi="宋体" w:hint="default"/>
      </w:rPr>
    </w:lvl>
    <w:lvl w:ilvl="4" w:tplc="47085956" w:tentative="1">
      <w:start w:val="1"/>
      <w:numFmt w:val="bullet"/>
      <w:lvlText w:val="•"/>
      <w:lvlJc w:val="left"/>
      <w:pPr>
        <w:tabs>
          <w:tab w:val="num" w:pos="3600"/>
        </w:tabs>
        <w:ind w:left="3600" w:hanging="360"/>
      </w:pPr>
      <w:rPr>
        <w:rFonts w:ascii="宋体" w:hAnsi="宋体" w:hint="default"/>
      </w:rPr>
    </w:lvl>
    <w:lvl w:ilvl="5" w:tplc="AD169FD0" w:tentative="1">
      <w:start w:val="1"/>
      <w:numFmt w:val="bullet"/>
      <w:lvlText w:val="•"/>
      <w:lvlJc w:val="left"/>
      <w:pPr>
        <w:tabs>
          <w:tab w:val="num" w:pos="4320"/>
        </w:tabs>
        <w:ind w:left="4320" w:hanging="360"/>
      </w:pPr>
      <w:rPr>
        <w:rFonts w:ascii="宋体" w:hAnsi="宋体" w:hint="default"/>
      </w:rPr>
    </w:lvl>
    <w:lvl w:ilvl="6" w:tplc="5C2C7456" w:tentative="1">
      <w:start w:val="1"/>
      <w:numFmt w:val="bullet"/>
      <w:lvlText w:val="•"/>
      <w:lvlJc w:val="left"/>
      <w:pPr>
        <w:tabs>
          <w:tab w:val="num" w:pos="5040"/>
        </w:tabs>
        <w:ind w:left="5040" w:hanging="360"/>
      </w:pPr>
      <w:rPr>
        <w:rFonts w:ascii="宋体" w:hAnsi="宋体" w:hint="default"/>
      </w:rPr>
    </w:lvl>
    <w:lvl w:ilvl="7" w:tplc="889410DC" w:tentative="1">
      <w:start w:val="1"/>
      <w:numFmt w:val="bullet"/>
      <w:lvlText w:val="•"/>
      <w:lvlJc w:val="left"/>
      <w:pPr>
        <w:tabs>
          <w:tab w:val="num" w:pos="5760"/>
        </w:tabs>
        <w:ind w:left="5760" w:hanging="360"/>
      </w:pPr>
      <w:rPr>
        <w:rFonts w:ascii="宋体" w:hAnsi="宋体" w:hint="default"/>
      </w:rPr>
    </w:lvl>
    <w:lvl w:ilvl="8" w:tplc="18F257CE" w:tentative="1">
      <w:start w:val="1"/>
      <w:numFmt w:val="bullet"/>
      <w:lvlText w:val="•"/>
      <w:lvlJc w:val="left"/>
      <w:pPr>
        <w:tabs>
          <w:tab w:val="num" w:pos="6480"/>
        </w:tabs>
        <w:ind w:left="6480" w:hanging="360"/>
      </w:pPr>
      <w:rPr>
        <w:rFonts w:ascii="宋体" w:hAnsi="宋体" w:hint="default"/>
      </w:rPr>
    </w:lvl>
  </w:abstractNum>
  <w:abstractNum w:abstractNumId="9">
    <w:nsid w:val="1FD14404"/>
    <w:multiLevelType w:val="hybridMultilevel"/>
    <w:tmpl w:val="19842F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0441494"/>
    <w:multiLevelType w:val="hybridMultilevel"/>
    <w:tmpl w:val="27B81D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5F90AB7"/>
    <w:multiLevelType w:val="hybridMultilevel"/>
    <w:tmpl w:val="813653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988"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6AB3641"/>
    <w:multiLevelType w:val="hybridMultilevel"/>
    <w:tmpl w:val="4806A312"/>
    <w:lvl w:ilvl="0" w:tplc="64C0842C">
      <w:start w:val="1"/>
      <w:numFmt w:val="bullet"/>
      <w:lvlText w:val="•"/>
      <w:lvlJc w:val="left"/>
      <w:pPr>
        <w:tabs>
          <w:tab w:val="num" w:pos="720"/>
        </w:tabs>
        <w:ind w:left="720" w:hanging="360"/>
      </w:pPr>
      <w:rPr>
        <w:rFonts w:ascii="宋体" w:hAnsi="宋体" w:hint="default"/>
      </w:rPr>
    </w:lvl>
    <w:lvl w:ilvl="1" w:tplc="EAD6C316" w:tentative="1">
      <w:start w:val="1"/>
      <w:numFmt w:val="bullet"/>
      <w:lvlText w:val="•"/>
      <w:lvlJc w:val="left"/>
      <w:pPr>
        <w:tabs>
          <w:tab w:val="num" w:pos="1440"/>
        </w:tabs>
        <w:ind w:left="1440" w:hanging="360"/>
      </w:pPr>
      <w:rPr>
        <w:rFonts w:ascii="宋体" w:hAnsi="宋体" w:hint="default"/>
      </w:rPr>
    </w:lvl>
    <w:lvl w:ilvl="2" w:tplc="AD008C1C" w:tentative="1">
      <w:start w:val="1"/>
      <w:numFmt w:val="bullet"/>
      <w:lvlText w:val="•"/>
      <w:lvlJc w:val="left"/>
      <w:pPr>
        <w:tabs>
          <w:tab w:val="num" w:pos="2160"/>
        </w:tabs>
        <w:ind w:left="2160" w:hanging="360"/>
      </w:pPr>
      <w:rPr>
        <w:rFonts w:ascii="宋体" w:hAnsi="宋体" w:hint="default"/>
      </w:rPr>
    </w:lvl>
    <w:lvl w:ilvl="3" w:tplc="99805352" w:tentative="1">
      <w:start w:val="1"/>
      <w:numFmt w:val="bullet"/>
      <w:lvlText w:val="•"/>
      <w:lvlJc w:val="left"/>
      <w:pPr>
        <w:tabs>
          <w:tab w:val="num" w:pos="2880"/>
        </w:tabs>
        <w:ind w:left="2880" w:hanging="360"/>
      </w:pPr>
      <w:rPr>
        <w:rFonts w:ascii="宋体" w:hAnsi="宋体" w:hint="default"/>
      </w:rPr>
    </w:lvl>
    <w:lvl w:ilvl="4" w:tplc="F0A80612" w:tentative="1">
      <w:start w:val="1"/>
      <w:numFmt w:val="bullet"/>
      <w:lvlText w:val="•"/>
      <w:lvlJc w:val="left"/>
      <w:pPr>
        <w:tabs>
          <w:tab w:val="num" w:pos="3600"/>
        </w:tabs>
        <w:ind w:left="3600" w:hanging="360"/>
      </w:pPr>
      <w:rPr>
        <w:rFonts w:ascii="宋体" w:hAnsi="宋体" w:hint="default"/>
      </w:rPr>
    </w:lvl>
    <w:lvl w:ilvl="5" w:tplc="2468332A" w:tentative="1">
      <w:start w:val="1"/>
      <w:numFmt w:val="bullet"/>
      <w:lvlText w:val="•"/>
      <w:lvlJc w:val="left"/>
      <w:pPr>
        <w:tabs>
          <w:tab w:val="num" w:pos="4320"/>
        </w:tabs>
        <w:ind w:left="4320" w:hanging="360"/>
      </w:pPr>
      <w:rPr>
        <w:rFonts w:ascii="宋体" w:hAnsi="宋体" w:hint="default"/>
      </w:rPr>
    </w:lvl>
    <w:lvl w:ilvl="6" w:tplc="57CEF750" w:tentative="1">
      <w:start w:val="1"/>
      <w:numFmt w:val="bullet"/>
      <w:lvlText w:val="•"/>
      <w:lvlJc w:val="left"/>
      <w:pPr>
        <w:tabs>
          <w:tab w:val="num" w:pos="5040"/>
        </w:tabs>
        <w:ind w:left="5040" w:hanging="360"/>
      </w:pPr>
      <w:rPr>
        <w:rFonts w:ascii="宋体" w:hAnsi="宋体" w:hint="default"/>
      </w:rPr>
    </w:lvl>
    <w:lvl w:ilvl="7" w:tplc="4CF83890" w:tentative="1">
      <w:start w:val="1"/>
      <w:numFmt w:val="bullet"/>
      <w:lvlText w:val="•"/>
      <w:lvlJc w:val="left"/>
      <w:pPr>
        <w:tabs>
          <w:tab w:val="num" w:pos="5760"/>
        </w:tabs>
        <w:ind w:left="5760" w:hanging="360"/>
      </w:pPr>
      <w:rPr>
        <w:rFonts w:ascii="宋体" w:hAnsi="宋体" w:hint="default"/>
      </w:rPr>
    </w:lvl>
    <w:lvl w:ilvl="8" w:tplc="698C8F40" w:tentative="1">
      <w:start w:val="1"/>
      <w:numFmt w:val="bullet"/>
      <w:lvlText w:val="•"/>
      <w:lvlJc w:val="left"/>
      <w:pPr>
        <w:tabs>
          <w:tab w:val="num" w:pos="6480"/>
        </w:tabs>
        <w:ind w:left="6480" w:hanging="360"/>
      </w:pPr>
      <w:rPr>
        <w:rFonts w:ascii="宋体" w:hAnsi="宋体" w:hint="default"/>
      </w:rPr>
    </w:lvl>
  </w:abstractNum>
  <w:abstractNum w:abstractNumId="13">
    <w:nsid w:val="2E4B27FE"/>
    <w:multiLevelType w:val="hybridMultilevel"/>
    <w:tmpl w:val="CF42AB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4210555"/>
    <w:multiLevelType w:val="hybridMultilevel"/>
    <w:tmpl w:val="682CD4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4211DC1"/>
    <w:multiLevelType w:val="hybridMultilevel"/>
    <w:tmpl w:val="C416FF5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58A2F7D"/>
    <w:multiLevelType w:val="hybridMultilevel"/>
    <w:tmpl w:val="4AC49D14"/>
    <w:lvl w:ilvl="0" w:tplc="6EF422F6">
      <w:start w:val="2009"/>
      <w:numFmt w:val="decimal"/>
      <w:lvlText w:val="%1年，"/>
      <w:lvlJc w:val="left"/>
      <w:pPr>
        <w:ind w:left="1470" w:hanging="105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36981DA9"/>
    <w:multiLevelType w:val="hybridMultilevel"/>
    <w:tmpl w:val="19B4754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6D82ABB"/>
    <w:multiLevelType w:val="hybridMultilevel"/>
    <w:tmpl w:val="1DE8CB7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766734E"/>
    <w:multiLevelType w:val="hybridMultilevel"/>
    <w:tmpl w:val="22FEE1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8B70390"/>
    <w:multiLevelType w:val="hybridMultilevel"/>
    <w:tmpl w:val="A3DA5C5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AA33E3A"/>
    <w:multiLevelType w:val="hybridMultilevel"/>
    <w:tmpl w:val="D94CBDD6"/>
    <w:lvl w:ilvl="0" w:tplc="31F29EAE">
      <w:start w:val="1"/>
      <w:numFmt w:val="bullet"/>
      <w:lvlText w:val="•"/>
      <w:lvlJc w:val="left"/>
      <w:pPr>
        <w:tabs>
          <w:tab w:val="num" w:pos="720"/>
        </w:tabs>
        <w:ind w:left="720" w:hanging="360"/>
      </w:pPr>
      <w:rPr>
        <w:rFonts w:ascii="宋体" w:hAnsi="宋体" w:hint="default"/>
      </w:rPr>
    </w:lvl>
    <w:lvl w:ilvl="1" w:tplc="F606DA74" w:tentative="1">
      <w:start w:val="1"/>
      <w:numFmt w:val="bullet"/>
      <w:lvlText w:val="•"/>
      <w:lvlJc w:val="left"/>
      <w:pPr>
        <w:tabs>
          <w:tab w:val="num" w:pos="1440"/>
        </w:tabs>
        <w:ind w:left="1440" w:hanging="360"/>
      </w:pPr>
      <w:rPr>
        <w:rFonts w:ascii="宋体" w:hAnsi="宋体" w:hint="default"/>
      </w:rPr>
    </w:lvl>
    <w:lvl w:ilvl="2" w:tplc="27822068" w:tentative="1">
      <w:start w:val="1"/>
      <w:numFmt w:val="bullet"/>
      <w:lvlText w:val="•"/>
      <w:lvlJc w:val="left"/>
      <w:pPr>
        <w:tabs>
          <w:tab w:val="num" w:pos="2160"/>
        </w:tabs>
        <w:ind w:left="2160" w:hanging="360"/>
      </w:pPr>
      <w:rPr>
        <w:rFonts w:ascii="宋体" w:hAnsi="宋体" w:hint="default"/>
      </w:rPr>
    </w:lvl>
    <w:lvl w:ilvl="3" w:tplc="9DB6DEDE" w:tentative="1">
      <w:start w:val="1"/>
      <w:numFmt w:val="bullet"/>
      <w:lvlText w:val="•"/>
      <w:lvlJc w:val="left"/>
      <w:pPr>
        <w:tabs>
          <w:tab w:val="num" w:pos="2880"/>
        </w:tabs>
        <w:ind w:left="2880" w:hanging="360"/>
      </w:pPr>
      <w:rPr>
        <w:rFonts w:ascii="宋体" w:hAnsi="宋体" w:hint="default"/>
      </w:rPr>
    </w:lvl>
    <w:lvl w:ilvl="4" w:tplc="AC98E64E" w:tentative="1">
      <w:start w:val="1"/>
      <w:numFmt w:val="bullet"/>
      <w:lvlText w:val="•"/>
      <w:lvlJc w:val="left"/>
      <w:pPr>
        <w:tabs>
          <w:tab w:val="num" w:pos="3600"/>
        </w:tabs>
        <w:ind w:left="3600" w:hanging="360"/>
      </w:pPr>
      <w:rPr>
        <w:rFonts w:ascii="宋体" w:hAnsi="宋体" w:hint="default"/>
      </w:rPr>
    </w:lvl>
    <w:lvl w:ilvl="5" w:tplc="D206CF98" w:tentative="1">
      <w:start w:val="1"/>
      <w:numFmt w:val="bullet"/>
      <w:lvlText w:val="•"/>
      <w:lvlJc w:val="left"/>
      <w:pPr>
        <w:tabs>
          <w:tab w:val="num" w:pos="4320"/>
        </w:tabs>
        <w:ind w:left="4320" w:hanging="360"/>
      </w:pPr>
      <w:rPr>
        <w:rFonts w:ascii="宋体" w:hAnsi="宋体" w:hint="default"/>
      </w:rPr>
    </w:lvl>
    <w:lvl w:ilvl="6" w:tplc="B08A38DA" w:tentative="1">
      <w:start w:val="1"/>
      <w:numFmt w:val="bullet"/>
      <w:lvlText w:val="•"/>
      <w:lvlJc w:val="left"/>
      <w:pPr>
        <w:tabs>
          <w:tab w:val="num" w:pos="5040"/>
        </w:tabs>
        <w:ind w:left="5040" w:hanging="360"/>
      </w:pPr>
      <w:rPr>
        <w:rFonts w:ascii="宋体" w:hAnsi="宋体" w:hint="default"/>
      </w:rPr>
    </w:lvl>
    <w:lvl w:ilvl="7" w:tplc="815AC186" w:tentative="1">
      <w:start w:val="1"/>
      <w:numFmt w:val="bullet"/>
      <w:lvlText w:val="•"/>
      <w:lvlJc w:val="left"/>
      <w:pPr>
        <w:tabs>
          <w:tab w:val="num" w:pos="5760"/>
        </w:tabs>
        <w:ind w:left="5760" w:hanging="360"/>
      </w:pPr>
      <w:rPr>
        <w:rFonts w:ascii="宋体" w:hAnsi="宋体" w:hint="default"/>
      </w:rPr>
    </w:lvl>
    <w:lvl w:ilvl="8" w:tplc="B59829E4" w:tentative="1">
      <w:start w:val="1"/>
      <w:numFmt w:val="bullet"/>
      <w:lvlText w:val="•"/>
      <w:lvlJc w:val="left"/>
      <w:pPr>
        <w:tabs>
          <w:tab w:val="num" w:pos="6480"/>
        </w:tabs>
        <w:ind w:left="6480" w:hanging="360"/>
      </w:pPr>
      <w:rPr>
        <w:rFonts w:ascii="宋体" w:hAnsi="宋体" w:hint="default"/>
      </w:rPr>
    </w:lvl>
  </w:abstractNum>
  <w:abstractNum w:abstractNumId="22">
    <w:nsid w:val="44F52CFE"/>
    <w:multiLevelType w:val="hybridMultilevel"/>
    <w:tmpl w:val="9558D7B4"/>
    <w:lvl w:ilvl="0" w:tplc="C87A88B2">
      <w:start w:val="1"/>
      <w:numFmt w:val="bullet"/>
      <w:lvlText w:val="•"/>
      <w:lvlJc w:val="left"/>
      <w:pPr>
        <w:tabs>
          <w:tab w:val="num" w:pos="720"/>
        </w:tabs>
        <w:ind w:left="720" w:hanging="360"/>
      </w:pPr>
      <w:rPr>
        <w:rFonts w:ascii="宋体" w:hAnsi="宋体" w:hint="default"/>
      </w:rPr>
    </w:lvl>
    <w:lvl w:ilvl="1" w:tplc="A13C1A32" w:tentative="1">
      <w:start w:val="1"/>
      <w:numFmt w:val="bullet"/>
      <w:lvlText w:val="•"/>
      <w:lvlJc w:val="left"/>
      <w:pPr>
        <w:tabs>
          <w:tab w:val="num" w:pos="1440"/>
        </w:tabs>
        <w:ind w:left="1440" w:hanging="360"/>
      </w:pPr>
      <w:rPr>
        <w:rFonts w:ascii="宋体" w:hAnsi="宋体" w:hint="default"/>
      </w:rPr>
    </w:lvl>
    <w:lvl w:ilvl="2" w:tplc="50B0C812" w:tentative="1">
      <w:start w:val="1"/>
      <w:numFmt w:val="bullet"/>
      <w:lvlText w:val="•"/>
      <w:lvlJc w:val="left"/>
      <w:pPr>
        <w:tabs>
          <w:tab w:val="num" w:pos="2160"/>
        </w:tabs>
        <w:ind w:left="2160" w:hanging="360"/>
      </w:pPr>
      <w:rPr>
        <w:rFonts w:ascii="宋体" w:hAnsi="宋体" w:hint="default"/>
      </w:rPr>
    </w:lvl>
    <w:lvl w:ilvl="3" w:tplc="E28A8AFE" w:tentative="1">
      <w:start w:val="1"/>
      <w:numFmt w:val="bullet"/>
      <w:lvlText w:val="•"/>
      <w:lvlJc w:val="left"/>
      <w:pPr>
        <w:tabs>
          <w:tab w:val="num" w:pos="2880"/>
        </w:tabs>
        <w:ind w:left="2880" w:hanging="360"/>
      </w:pPr>
      <w:rPr>
        <w:rFonts w:ascii="宋体" w:hAnsi="宋体" w:hint="default"/>
      </w:rPr>
    </w:lvl>
    <w:lvl w:ilvl="4" w:tplc="B236402E" w:tentative="1">
      <w:start w:val="1"/>
      <w:numFmt w:val="bullet"/>
      <w:lvlText w:val="•"/>
      <w:lvlJc w:val="left"/>
      <w:pPr>
        <w:tabs>
          <w:tab w:val="num" w:pos="3600"/>
        </w:tabs>
        <w:ind w:left="3600" w:hanging="360"/>
      </w:pPr>
      <w:rPr>
        <w:rFonts w:ascii="宋体" w:hAnsi="宋体" w:hint="default"/>
      </w:rPr>
    </w:lvl>
    <w:lvl w:ilvl="5" w:tplc="75BE6B9C" w:tentative="1">
      <w:start w:val="1"/>
      <w:numFmt w:val="bullet"/>
      <w:lvlText w:val="•"/>
      <w:lvlJc w:val="left"/>
      <w:pPr>
        <w:tabs>
          <w:tab w:val="num" w:pos="4320"/>
        </w:tabs>
        <w:ind w:left="4320" w:hanging="360"/>
      </w:pPr>
      <w:rPr>
        <w:rFonts w:ascii="宋体" w:hAnsi="宋体" w:hint="default"/>
      </w:rPr>
    </w:lvl>
    <w:lvl w:ilvl="6" w:tplc="D71AC22A" w:tentative="1">
      <w:start w:val="1"/>
      <w:numFmt w:val="bullet"/>
      <w:lvlText w:val="•"/>
      <w:lvlJc w:val="left"/>
      <w:pPr>
        <w:tabs>
          <w:tab w:val="num" w:pos="5040"/>
        </w:tabs>
        <w:ind w:left="5040" w:hanging="360"/>
      </w:pPr>
      <w:rPr>
        <w:rFonts w:ascii="宋体" w:hAnsi="宋体" w:hint="default"/>
      </w:rPr>
    </w:lvl>
    <w:lvl w:ilvl="7" w:tplc="5CF81B32" w:tentative="1">
      <w:start w:val="1"/>
      <w:numFmt w:val="bullet"/>
      <w:lvlText w:val="•"/>
      <w:lvlJc w:val="left"/>
      <w:pPr>
        <w:tabs>
          <w:tab w:val="num" w:pos="5760"/>
        </w:tabs>
        <w:ind w:left="5760" w:hanging="360"/>
      </w:pPr>
      <w:rPr>
        <w:rFonts w:ascii="宋体" w:hAnsi="宋体" w:hint="default"/>
      </w:rPr>
    </w:lvl>
    <w:lvl w:ilvl="8" w:tplc="96748C80" w:tentative="1">
      <w:start w:val="1"/>
      <w:numFmt w:val="bullet"/>
      <w:lvlText w:val="•"/>
      <w:lvlJc w:val="left"/>
      <w:pPr>
        <w:tabs>
          <w:tab w:val="num" w:pos="6480"/>
        </w:tabs>
        <w:ind w:left="6480" w:hanging="360"/>
      </w:pPr>
      <w:rPr>
        <w:rFonts w:ascii="宋体" w:hAnsi="宋体" w:hint="default"/>
      </w:rPr>
    </w:lvl>
  </w:abstractNum>
  <w:abstractNum w:abstractNumId="23">
    <w:nsid w:val="4B4D0023"/>
    <w:multiLevelType w:val="hybridMultilevel"/>
    <w:tmpl w:val="CE94B7C2"/>
    <w:lvl w:ilvl="0" w:tplc="1AA8F38E">
      <w:start w:val="1"/>
      <w:numFmt w:val="bullet"/>
      <w:lvlText w:val="•"/>
      <w:lvlJc w:val="left"/>
      <w:pPr>
        <w:tabs>
          <w:tab w:val="num" w:pos="720"/>
        </w:tabs>
        <w:ind w:left="720" w:hanging="360"/>
      </w:pPr>
      <w:rPr>
        <w:rFonts w:ascii="宋体" w:hAnsi="宋体" w:hint="default"/>
      </w:rPr>
    </w:lvl>
    <w:lvl w:ilvl="1" w:tplc="36945A16" w:tentative="1">
      <w:start w:val="1"/>
      <w:numFmt w:val="bullet"/>
      <w:lvlText w:val="•"/>
      <w:lvlJc w:val="left"/>
      <w:pPr>
        <w:tabs>
          <w:tab w:val="num" w:pos="1440"/>
        </w:tabs>
        <w:ind w:left="1440" w:hanging="360"/>
      </w:pPr>
      <w:rPr>
        <w:rFonts w:ascii="宋体" w:hAnsi="宋体" w:hint="default"/>
      </w:rPr>
    </w:lvl>
    <w:lvl w:ilvl="2" w:tplc="994453DC" w:tentative="1">
      <w:start w:val="1"/>
      <w:numFmt w:val="bullet"/>
      <w:lvlText w:val="•"/>
      <w:lvlJc w:val="left"/>
      <w:pPr>
        <w:tabs>
          <w:tab w:val="num" w:pos="2160"/>
        </w:tabs>
        <w:ind w:left="2160" w:hanging="360"/>
      </w:pPr>
      <w:rPr>
        <w:rFonts w:ascii="宋体" w:hAnsi="宋体" w:hint="default"/>
      </w:rPr>
    </w:lvl>
    <w:lvl w:ilvl="3" w:tplc="713A3068" w:tentative="1">
      <w:start w:val="1"/>
      <w:numFmt w:val="bullet"/>
      <w:lvlText w:val="•"/>
      <w:lvlJc w:val="left"/>
      <w:pPr>
        <w:tabs>
          <w:tab w:val="num" w:pos="2880"/>
        </w:tabs>
        <w:ind w:left="2880" w:hanging="360"/>
      </w:pPr>
      <w:rPr>
        <w:rFonts w:ascii="宋体" w:hAnsi="宋体" w:hint="default"/>
      </w:rPr>
    </w:lvl>
    <w:lvl w:ilvl="4" w:tplc="654A24EA" w:tentative="1">
      <w:start w:val="1"/>
      <w:numFmt w:val="bullet"/>
      <w:lvlText w:val="•"/>
      <w:lvlJc w:val="left"/>
      <w:pPr>
        <w:tabs>
          <w:tab w:val="num" w:pos="3600"/>
        </w:tabs>
        <w:ind w:left="3600" w:hanging="360"/>
      </w:pPr>
      <w:rPr>
        <w:rFonts w:ascii="宋体" w:hAnsi="宋体" w:hint="default"/>
      </w:rPr>
    </w:lvl>
    <w:lvl w:ilvl="5" w:tplc="9B4EAB1E" w:tentative="1">
      <w:start w:val="1"/>
      <w:numFmt w:val="bullet"/>
      <w:lvlText w:val="•"/>
      <w:lvlJc w:val="left"/>
      <w:pPr>
        <w:tabs>
          <w:tab w:val="num" w:pos="4320"/>
        </w:tabs>
        <w:ind w:left="4320" w:hanging="360"/>
      </w:pPr>
      <w:rPr>
        <w:rFonts w:ascii="宋体" w:hAnsi="宋体" w:hint="default"/>
      </w:rPr>
    </w:lvl>
    <w:lvl w:ilvl="6" w:tplc="27649C4A" w:tentative="1">
      <w:start w:val="1"/>
      <w:numFmt w:val="bullet"/>
      <w:lvlText w:val="•"/>
      <w:lvlJc w:val="left"/>
      <w:pPr>
        <w:tabs>
          <w:tab w:val="num" w:pos="5040"/>
        </w:tabs>
        <w:ind w:left="5040" w:hanging="360"/>
      </w:pPr>
      <w:rPr>
        <w:rFonts w:ascii="宋体" w:hAnsi="宋体" w:hint="default"/>
      </w:rPr>
    </w:lvl>
    <w:lvl w:ilvl="7" w:tplc="5CB27600" w:tentative="1">
      <w:start w:val="1"/>
      <w:numFmt w:val="bullet"/>
      <w:lvlText w:val="•"/>
      <w:lvlJc w:val="left"/>
      <w:pPr>
        <w:tabs>
          <w:tab w:val="num" w:pos="5760"/>
        </w:tabs>
        <w:ind w:left="5760" w:hanging="360"/>
      </w:pPr>
      <w:rPr>
        <w:rFonts w:ascii="宋体" w:hAnsi="宋体" w:hint="default"/>
      </w:rPr>
    </w:lvl>
    <w:lvl w:ilvl="8" w:tplc="5F0CE3B2" w:tentative="1">
      <w:start w:val="1"/>
      <w:numFmt w:val="bullet"/>
      <w:lvlText w:val="•"/>
      <w:lvlJc w:val="left"/>
      <w:pPr>
        <w:tabs>
          <w:tab w:val="num" w:pos="6480"/>
        </w:tabs>
        <w:ind w:left="6480" w:hanging="360"/>
      </w:pPr>
      <w:rPr>
        <w:rFonts w:ascii="宋体" w:hAnsi="宋体" w:hint="default"/>
      </w:rPr>
    </w:lvl>
  </w:abstractNum>
  <w:abstractNum w:abstractNumId="24">
    <w:nsid w:val="4B681DA8"/>
    <w:multiLevelType w:val="hybridMultilevel"/>
    <w:tmpl w:val="F50081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34A4AF1"/>
    <w:multiLevelType w:val="hybridMultilevel"/>
    <w:tmpl w:val="526A36D0"/>
    <w:lvl w:ilvl="0" w:tplc="8C56583C">
      <w:start w:val="2009"/>
      <w:numFmt w:val="decimal"/>
      <w:lvlText w:val="%1年，"/>
      <w:lvlJc w:val="left"/>
      <w:pPr>
        <w:ind w:left="1500" w:hanging="10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681955DB"/>
    <w:multiLevelType w:val="hybridMultilevel"/>
    <w:tmpl w:val="F89E63A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DA82141"/>
    <w:multiLevelType w:val="hybridMultilevel"/>
    <w:tmpl w:val="DC0E90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F403073"/>
    <w:multiLevelType w:val="hybridMultilevel"/>
    <w:tmpl w:val="1BC246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1231DAB"/>
    <w:multiLevelType w:val="hybridMultilevel"/>
    <w:tmpl w:val="5C6865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20A2B11"/>
    <w:multiLevelType w:val="hybridMultilevel"/>
    <w:tmpl w:val="C11E48C8"/>
    <w:lvl w:ilvl="0" w:tplc="927C4A08">
      <w:start w:val="1"/>
      <w:numFmt w:val="decimal"/>
      <w:lvlText w:v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4E84932"/>
    <w:multiLevelType w:val="hybridMultilevel"/>
    <w:tmpl w:val="6AA00A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8245F34"/>
    <w:multiLevelType w:val="hybridMultilevel"/>
    <w:tmpl w:val="592C3F2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ACD698A"/>
    <w:multiLevelType w:val="multilevel"/>
    <w:tmpl w:val="65ACF038"/>
    <w:lvl w:ilvl="0">
      <w:start w:val="2009"/>
      <w:numFmt w:val="decimal"/>
      <w:lvlText w:val="%1"/>
      <w:lvlJc w:val="left"/>
      <w:pPr>
        <w:ind w:left="780" w:hanging="780"/>
      </w:pPr>
      <w:rPr>
        <w:rFonts w:hint="default"/>
      </w:rPr>
    </w:lvl>
    <w:lvl w:ilvl="1">
      <w:start w:val="12"/>
      <w:numFmt w:val="decimal"/>
      <w:lvlText w:val="%1.%2"/>
      <w:lvlJc w:val="left"/>
      <w:pPr>
        <w:ind w:left="1260" w:hanging="780"/>
      </w:pPr>
      <w:rPr>
        <w:rFonts w:hint="default"/>
      </w:rPr>
    </w:lvl>
    <w:lvl w:ilvl="2">
      <w:start w:val="1"/>
      <w:numFmt w:val="decimal"/>
      <w:lvlText w:val="%1.%2.%3"/>
      <w:lvlJc w:val="left"/>
      <w:pPr>
        <w:ind w:left="1740" w:hanging="780"/>
      </w:pPr>
      <w:rPr>
        <w:rFonts w:hint="default"/>
      </w:rPr>
    </w:lvl>
    <w:lvl w:ilvl="3">
      <w:start w:val="1"/>
      <w:numFmt w:val="decimal"/>
      <w:lvlText w:val="%1.%2.%3.%4"/>
      <w:lvlJc w:val="left"/>
      <w:pPr>
        <w:ind w:left="2220" w:hanging="7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4">
    <w:nsid w:val="7F1D5A9E"/>
    <w:multiLevelType w:val="hybridMultilevel"/>
    <w:tmpl w:val="451CB2BA"/>
    <w:lvl w:ilvl="0" w:tplc="927C4A08">
      <w:start w:val="1"/>
      <w:numFmt w:val="decimal"/>
      <w:lvlText w:val=" %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2"/>
  </w:num>
  <w:num w:numId="2">
    <w:abstractNumId w:val="0"/>
  </w:num>
  <w:num w:numId="3">
    <w:abstractNumId w:val="28"/>
  </w:num>
  <w:num w:numId="4">
    <w:abstractNumId w:val="29"/>
  </w:num>
  <w:num w:numId="5">
    <w:abstractNumId w:val="19"/>
  </w:num>
  <w:num w:numId="6">
    <w:abstractNumId w:val="2"/>
  </w:num>
  <w:num w:numId="7">
    <w:abstractNumId w:val="23"/>
  </w:num>
  <w:num w:numId="8">
    <w:abstractNumId w:val="8"/>
  </w:num>
  <w:num w:numId="9">
    <w:abstractNumId w:val="12"/>
  </w:num>
  <w:num w:numId="10">
    <w:abstractNumId w:val="22"/>
  </w:num>
  <w:num w:numId="11">
    <w:abstractNumId w:val="21"/>
  </w:num>
  <w:num w:numId="12">
    <w:abstractNumId w:val="5"/>
  </w:num>
  <w:num w:numId="13">
    <w:abstractNumId w:val="1"/>
  </w:num>
  <w:num w:numId="14">
    <w:abstractNumId w:val="16"/>
  </w:num>
  <w:num w:numId="15">
    <w:abstractNumId w:val="33"/>
  </w:num>
  <w:num w:numId="16">
    <w:abstractNumId w:val="25"/>
  </w:num>
  <w:num w:numId="17">
    <w:abstractNumId w:val="15"/>
  </w:num>
  <w:num w:numId="18">
    <w:abstractNumId w:val="10"/>
  </w:num>
  <w:num w:numId="19">
    <w:abstractNumId w:val="7"/>
  </w:num>
  <w:num w:numId="20">
    <w:abstractNumId w:val="30"/>
  </w:num>
  <w:num w:numId="21">
    <w:abstractNumId w:val="34"/>
  </w:num>
  <w:num w:numId="22">
    <w:abstractNumId w:val="13"/>
  </w:num>
  <w:num w:numId="23">
    <w:abstractNumId w:val="6"/>
  </w:num>
  <w:num w:numId="24">
    <w:abstractNumId w:val="17"/>
  </w:num>
  <w:num w:numId="25">
    <w:abstractNumId w:val="3"/>
  </w:num>
  <w:num w:numId="26">
    <w:abstractNumId w:val="24"/>
  </w:num>
  <w:num w:numId="27">
    <w:abstractNumId w:val="18"/>
  </w:num>
  <w:num w:numId="28">
    <w:abstractNumId w:val="27"/>
  </w:num>
  <w:num w:numId="29">
    <w:abstractNumId w:val="20"/>
  </w:num>
  <w:num w:numId="30">
    <w:abstractNumId w:val="9"/>
  </w:num>
  <w:num w:numId="31">
    <w:abstractNumId w:val="14"/>
  </w:num>
  <w:num w:numId="32">
    <w:abstractNumId w:val="31"/>
  </w:num>
  <w:num w:numId="33">
    <w:abstractNumId w:val="4"/>
  </w:num>
  <w:num w:numId="34">
    <w:abstractNumId w:val="2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paragraph" w:styleId="TOC">
    <w:name w:val="TOC Heading"/>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5">
    <w:name w:val="Balloon Text"/>
    <w:basedOn w:val="a"/>
    <w:link w:val="Char"/>
    <w:uiPriority w:val="99"/>
    <w:semiHidden/>
    <w:unhideWhenUsed/>
    <w:rPr>
      <w:sz w:val="18"/>
      <w:szCs w:val="18"/>
    </w:rPr>
  </w:style>
  <w:style w:type="character" w:customStyle="1" w:styleId="Char">
    <w:name w:val="批注框文本 Char"/>
    <w:basedOn w:val="a0"/>
    <w:link w:val="a5"/>
    <w:uiPriority w:val="99"/>
    <w:semiHidden/>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Pr>
      <w:sz w:val="18"/>
      <w:szCs w:val="18"/>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character" w:customStyle="1" w:styleId="Char1">
    <w:name w:val="页脚 Char"/>
    <w:basedOn w:val="a0"/>
    <w:link w:val="a7"/>
    <w:uiPriority w:val="99"/>
    <w:rPr>
      <w:sz w:val="18"/>
      <w:szCs w:val="18"/>
    </w:rPr>
  </w:style>
  <w:style w:type="paragraph" w:styleId="a8">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6368">
      <w:bodyDiv w:val="1"/>
      <w:marLeft w:val="0"/>
      <w:marRight w:val="0"/>
      <w:marTop w:val="0"/>
      <w:marBottom w:val="0"/>
      <w:divBdr>
        <w:top w:val="none" w:sz="0" w:space="0" w:color="auto"/>
        <w:left w:val="none" w:sz="0" w:space="0" w:color="auto"/>
        <w:bottom w:val="none" w:sz="0" w:space="0" w:color="auto"/>
        <w:right w:val="none" w:sz="0" w:space="0" w:color="auto"/>
      </w:divBdr>
    </w:div>
    <w:div w:id="372464300">
      <w:bodyDiv w:val="1"/>
      <w:marLeft w:val="0"/>
      <w:marRight w:val="0"/>
      <w:marTop w:val="0"/>
      <w:marBottom w:val="0"/>
      <w:divBdr>
        <w:top w:val="none" w:sz="0" w:space="0" w:color="auto"/>
        <w:left w:val="none" w:sz="0" w:space="0" w:color="auto"/>
        <w:bottom w:val="none" w:sz="0" w:space="0" w:color="auto"/>
        <w:right w:val="none" w:sz="0" w:space="0" w:color="auto"/>
      </w:divBdr>
      <w:divsChild>
        <w:div w:id="965424700">
          <w:marLeft w:val="547"/>
          <w:marRight w:val="0"/>
          <w:marTop w:val="192"/>
          <w:marBottom w:val="0"/>
          <w:divBdr>
            <w:top w:val="none" w:sz="0" w:space="0" w:color="auto"/>
            <w:left w:val="none" w:sz="0" w:space="0" w:color="auto"/>
            <w:bottom w:val="none" w:sz="0" w:space="0" w:color="auto"/>
            <w:right w:val="none" w:sz="0" w:space="0" w:color="auto"/>
          </w:divBdr>
        </w:div>
        <w:div w:id="878586372">
          <w:marLeft w:val="547"/>
          <w:marRight w:val="0"/>
          <w:marTop w:val="134"/>
          <w:marBottom w:val="0"/>
          <w:divBdr>
            <w:top w:val="none" w:sz="0" w:space="0" w:color="auto"/>
            <w:left w:val="none" w:sz="0" w:space="0" w:color="auto"/>
            <w:bottom w:val="none" w:sz="0" w:space="0" w:color="auto"/>
            <w:right w:val="none" w:sz="0" w:space="0" w:color="auto"/>
          </w:divBdr>
        </w:div>
        <w:div w:id="1945191335">
          <w:marLeft w:val="547"/>
          <w:marRight w:val="0"/>
          <w:marTop w:val="134"/>
          <w:marBottom w:val="0"/>
          <w:divBdr>
            <w:top w:val="none" w:sz="0" w:space="0" w:color="auto"/>
            <w:left w:val="none" w:sz="0" w:space="0" w:color="auto"/>
            <w:bottom w:val="none" w:sz="0" w:space="0" w:color="auto"/>
            <w:right w:val="none" w:sz="0" w:space="0" w:color="auto"/>
          </w:divBdr>
        </w:div>
        <w:div w:id="1899239876">
          <w:marLeft w:val="547"/>
          <w:marRight w:val="0"/>
          <w:marTop w:val="134"/>
          <w:marBottom w:val="0"/>
          <w:divBdr>
            <w:top w:val="none" w:sz="0" w:space="0" w:color="auto"/>
            <w:left w:val="none" w:sz="0" w:space="0" w:color="auto"/>
            <w:bottom w:val="none" w:sz="0" w:space="0" w:color="auto"/>
            <w:right w:val="none" w:sz="0" w:space="0" w:color="auto"/>
          </w:divBdr>
        </w:div>
      </w:divsChild>
    </w:div>
    <w:div w:id="378822749">
      <w:bodyDiv w:val="1"/>
      <w:marLeft w:val="0"/>
      <w:marRight w:val="0"/>
      <w:marTop w:val="0"/>
      <w:marBottom w:val="0"/>
      <w:divBdr>
        <w:top w:val="none" w:sz="0" w:space="0" w:color="auto"/>
        <w:left w:val="none" w:sz="0" w:space="0" w:color="auto"/>
        <w:bottom w:val="none" w:sz="0" w:space="0" w:color="auto"/>
        <w:right w:val="none" w:sz="0" w:space="0" w:color="auto"/>
      </w:divBdr>
      <w:divsChild>
        <w:div w:id="847019511">
          <w:marLeft w:val="547"/>
          <w:marRight w:val="0"/>
          <w:marTop w:val="192"/>
          <w:marBottom w:val="0"/>
          <w:divBdr>
            <w:top w:val="none" w:sz="0" w:space="0" w:color="auto"/>
            <w:left w:val="none" w:sz="0" w:space="0" w:color="auto"/>
            <w:bottom w:val="none" w:sz="0" w:space="0" w:color="auto"/>
            <w:right w:val="none" w:sz="0" w:space="0" w:color="auto"/>
          </w:divBdr>
        </w:div>
        <w:div w:id="448936251">
          <w:marLeft w:val="547"/>
          <w:marRight w:val="0"/>
          <w:marTop w:val="134"/>
          <w:marBottom w:val="0"/>
          <w:divBdr>
            <w:top w:val="none" w:sz="0" w:space="0" w:color="auto"/>
            <w:left w:val="none" w:sz="0" w:space="0" w:color="auto"/>
            <w:bottom w:val="none" w:sz="0" w:space="0" w:color="auto"/>
            <w:right w:val="none" w:sz="0" w:space="0" w:color="auto"/>
          </w:divBdr>
        </w:div>
        <w:div w:id="789085371">
          <w:marLeft w:val="547"/>
          <w:marRight w:val="0"/>
          <w:marTop w:val="134"/>
          <w:marBottom w:val="0"/>
          <w:divBdr>
            <w:top w:val="none" w:sz="0" w:space="0" w:color="auto"/>
            <w:left w:val="none" w:sz="0" w:space="0" w:color="auto"/>
            <w:bottom w:val="none" w:sz="0" w:space="0" w:color="auto"/>
            <w:right w:val="none" w:sz="0" w:space="0" w:color="auto"/>
          </w:divBdr>
        </w:div>
        <w:div w:id="1311523897">
          <w:marLeft w:val="547"/>
          <w:marRight w:val="0"/>
          <w:marTop w:val="134"/>
          <w:marBottom w:val="0"/>
          <w:divBdr>
            <w:top w:val="none" w:sz="0" w:space="0" w:color="auto"/>
            <w:left w:val="none" w:sz="0" w:space="0" w:color="auto"/>
            <w:bottom w:val="none" w:sz="0" w:space="0" w:color="auto"/>
            <w:right w:val="none" w:sz="0" w:space="0" w:color="auto"/>
          </w:divBdr>
        </w:div>
        <w:div w:id="1357073294">
          <w:marLeft w:val="547"/>
          <w:marRight w:val="0"/>
          <w:marTop w:val="134"/>
          <w:marBottom w:val="0"/>
          <w:divBdr>
            <w:top w:val="none" w:sz="0" w:space="0" w:color="auto"/>
            <w:left w:val="none" w:sz="0" w:space="0" w:color="auto"/>
            <w:bottom w:val="none" w:sz="0" w:space="0" w:color="auto"/>
            <w:right w:val="none" w:sz="0" w:space="0" w:color="auto"/>
          </w:divBdr>
        </w:div>
      </w:divsChild>
    </w:div>
    <w:div w:id="680860920">
      <w:bodyDiv w:val="1"/>
      <w:marLeft w:val="0"/>
      <w:marRight w:val="0"/>
      <w:marTop w:val="0"/>
      <w:marBottom w:val="0"/>
      <w:divBdr>
        <w:top w:val="none" w:sz="0" w:space="0" w:color="auto"/>
        <w:left w:val="none" w:sz="0" w:space="0" w:color="auto"/>
        <w:bottom w:val="none" w:sz="0" w:space="0" w:color="auto"/>
        <w:right w:val="none" w:sz="0" w:space="0" w:color="auto"/>
      </w:divBdr>
    </w:div>
    <w:div w:id="725371709">
      <w:bodyDiv w:val="1"/>
      <w:marLeft w:val="0"/>
      <w:marRight w:val="0"/>
      <w:marTop w:val="0"/>
      <w:marBottom w:val="0"/>
      <w:divBdr>
        <w:top w:val="none" w:sz="0" w:space="0" w:color="auto"/>
        <w:left w:val="none" w:sz="0" w:space="0" w:color="auto"/>
        <w:bottom w:val="none" w:sz="0" w:space="0" w:color="auto"/>
        <w:right w:val="none" w:sz="0" w:space="0" w:color="auto"/>
      </w:divBdr>
    </w:div>
    <w:div w:id="733160655">
      <w:bodyDiv w:val="1"/>
      <w:marLeft w:val="0"/>
      <w:marRight w:val="0"/>
      <w:marTop w:val="0"/>
      <w:marBottom w:val="0"/>
      <w:divBdr>
        <w:top w:val="none" w:sz="0" w:space="0" w:color="auto"/>
        <w:left w:val="none" w:sz="0" w:space="0" w:color="auto"/>
        <w:bottom w:val="none" w:sz="0" w:space="0" w:color="auto"/>
        <w:right w:val="none" w:sz="0" w:space="0" w:color="auto"/>
      </w:divBdr>
      <w:divsChild>
        <w:div w:id="278032636">
          <w:marLeft w:val="547"/>
          <w:marRight w:val="0"/>
          <w:marTop w:val="192"/>
          <w:marBottom w:val="0"/>
          <w:divBdr>
            <w:top w:val="none" w:sz="0" w:space="0" w:color="auto"/>
            <w:left w:val="none" w:sz="0" w:space="0" w:color="auto"/>
            <w:bottom w:val="none" w:sz="0" w:space="0" w:color="auto"/>
            <w:right w:val="none" w:sz="0" w:space="0" w:color="auto"/>
          </w:divBdr>
        </w:div>
        <w:div w:id="548613048">
          <w:marLeft w:val="547"/>
          <w:marRight w:val="0"/>
          <w:marTop w:val="115"/>
          <w:marBottom w:val="0"/>
          <w:divBdr>
            <w:top w:val="none" w:sz="0" w:space="0" w:color="auto"/>
            <w:left w:val="none" w:sz="0" w:space="0" w:color="auto"/>
            <w:bottom w:val="none" w:sz="0" w:space="0" w:color="auto"/>
            <w:right w:val="none" w:sz="0" w:space="0" w:color="auto"/>
          </w:divBdr>
        </w:div>
        <w:div w:id="1060055751">
          <w:marLeft w:val="547"/>
          <w:marRight w:val="0"/>
          <w:marTop w:val="115"/>
          <w:marBottom w:val="0"/>
          <w:divBdr>
            <w:top w:val="none" w:sz="0" w:space="0" w:color="auto"/>
            <w:left w:val="none" w:sz="0" w:space="0" w:color="auto"/>
            <w:bottom w:val="none" w:sz="0" w:space="0" w:color="auto"/>
            <w:right w:val="none" w:sz="0" w:space="0" w:color="auto"/>
          </w:divBdr>
        </w:div>
        <w:div w:id="451553999">
          <w:marLeft w:val="547"/>
          <w:marRight w:val="0"/>
          <w:marTop w:val="115"/>
          <w:marBottom w:val="0"/>
          <w:divBdr>
            <w:top w:val="none" w:sz="0" w:space="0" w:color="auto"/>
            <w:left w:val="none" w:sz="0" w:space="0" w:color="auto"/>
            <w:bottom w:val="none" w:sz="0" w:space="0" w:color="auto"/>
            <w:right w:val="none" w:sz="0" w:space="0" w:color="auto"/>
          </w:divBdr>
        </w:div>
        <w:div w:id="1564485866">
          <w:marLeft w:val="547"/>
          <w:marRight w:val="0"/>
          <w:marTop w:val="115"/>
          <w:marBottom w:val="0"/>
          <w:divBdr>
            <w:top w:val="none" w:sz="0" w:space="0" w:color="auto"/>
            <w:left w:val="none" w:sz="0" w:space="0" w:color="auto"/>
            <w:bottom w:val="none" w:sz="0" w:space="0" w:color="auto"/>
            <w:right w:val="none" w:sz="0" w:space="0" w:color="auto"/>
          </w:divBdr>
        </w:div>
        <w:div w:id="525679478">
          <w:marLeft w:val="547"/>
          <w:marRight w:val="0"/>
          <w:marTop w:val="115"/>
          <w:marBottom w:val="0"/>
          <w:divBdr>
            <w:top w:val="none" w:sz="0" w:space="0" w:color="auto"/>
            <w:left w:val="none" w:sz="0" w:space="0" w:color="auto"/>
            <w:bottom w:val="none" w:sz="0" w:space="0" w:color="auto"/>
            <w:right w:val="none" w:sz="0" w:space="0" w:color="auto"/>
          </w:divBdr>
        </w:div>
      </w:divsChild>
    </w:div>
    <w:div w:id="853349902">
      <w:bodyDiv w:val="1"/>
      <w:marLeft w:val="0"/>
      <w:marRight w:val="0"/>
      <w:marTop w:val="0"/>
      <w:marBottom w:val="0"/>
      <w:divBdr>
        <w:top w:val="none" w:sz="0" w:space="0" w:color="auto"/>
        <w:left w:val="none" w:sz="0" w:space="0" w:color="auto"/>
        <w:bottom w:val="none" w:sz="0" w:space="0" w:color="auto"/>
        <w:right w:val="none" w:sz="0" w:space="0" w:color="auto"/>
      </w:divBdr>
    </w:div>
    <w:div w:id="897787580">
      <w:bodyDiv w:val="1"/>
      <w:marLeft w:val="0"/>
      <w:marRight w:val="0"/>
      <w:marTop w:val="0"/>
      <w:marBottom w:val="0"/>
      <w:divBdr>
        <w:top w:val="none" w:sz="0" w:space="0" w:color="auto"/>
        <w:left w:val="none" w:sz="0" w:space="0" w:color="auto"/>
        <w:bottom w:val="none" w:sz="0" w:space="0" w:color="auto"/>
        <w:right w:val="none" w:sz="0" w:space="0" w:color="auto"/>
      </w:divBdr>
      <w:divsChild>
        <w:div w:id="1328900608">
          <w:marLeft w:val="547"/>
          <w:marRight w:val="0"/>
          <w:marTop w:val="192"/>
          <w:marBottom w:val="0"/>
          <w:divBdr>
            <w:top w:val="none" w:sz="0" w:space="0" w:color="auto"/>
            <w:left w:val="none" w:sz="0" w:space="0" w:color="auto"/>
            <w:bottom w:val="none" w:sz="0" w:space="0" w:color="auto"/>
            <w:right w:val="none" w:sz="0" w:space="0" w:color="auto"/>
          </w:divBdr>
        </w:div>
        <w:div w:id="1706170764">
          <w:marLeft w:val="547"/>
          <w:marRight w:val="0"/>
          <w:marTop w:val="134"/>
          <w:marBottom w:val="0"/>
          <w:divBdr>
            <w:top w:val="none" w:sz="0" w:space="0" w:color="auto"/>
            <w:left w:val="none" w:sz="0" w:space="0" w:color="auto"/>
            <w:bottom w:val="none" w:sz="0" w:space="0" w:color="auto"/>
            <w:right w:val="none" w:sz="0" w:space="0" w:color="auto"/>
          </w:divBdr>
        </w:div>
        <w:div w:id="792747844">
          <w:marLeft w:val="547"/>
          <w:marRight w:val="0"/>
          <w:marTop w:val="134"/>
          <w:marBottom w:val="0"/>
          <w:divBdr>
            <w:top w:val="none" w:sz="0" w:space="0" w:color="auto"/>
            <w:left w:val="none" w:sz="0" w:space="0" w:color="auto"/>
            <w:bottom w:val="none" w:sz="0" w:space="0" w:color="auto"/>
            <w:right w:val="none" w:sz="0" w:space="0" w:color="auto"/>
          </w:divBdr>
        </w:div>
        <w:div w:id="1796680598">
          <w:marLeft w:val="547"/>
          <w:marRight w:val="0"/>
          <w:marTop w:val="134"/>
          <w:marBottom w:val="0"/>
          <w:divBdr>
            <w:top w:val="none" w:sz="0" w:space="0" w:color="auto"/>
            <w:left w:val="none" w:sz="0" w:space="0" w:color="auto"/>
            <w:bottom w:val="none" w:sz="0" w:space="0" w:color="auto"/>
            <w:right w:val="none" w:sz="0" w:space="0" w:color="auto"/>
          </w:divBdr>
        </w:div>
      </w:divsChild>
    </w:div>
    <w:div w:id="1115906181">
      <w:bodyDiv w:val="1"/>
      <w:marLeft w:val="0"/>
      <w:marRight w:val="0"/>
      <w:marTop w:val="0"/>
      <w:marBottom w:val="0"/>
      <w:divBdr>
        <w:top w:val="none" w:sz="0" w:space="0" w:color="auto"/>
        <w:left w:val="none" w:sz="0" w:space="0" w:color="auto"/>
        <w:bottom w:val="none" w:sz="0" w:space="0" w:color="auto"/>
        <w:right w:val="none" w:sz="0" w:space="0" w:color="auto"/>
      </w:divBdr>
    </w:div>
    <w:div w:id="1157957207">
      <w:bodyDiv w:val="1"/>
      <w:marLeft w:val="0"/>
      <w:marRight w:val="0"/>
      <w:marTop w:val="0"/>
      <w:marBottom w:val="0"/>
      <w:divBdr>
        <w:top w:val="none" w:sz="0" w:space="0" w:color="auto"/>
        <w:left w:val="none" w:sz="0" w:space="0" w:color="auto"/>
        <w:bottom w:val="none" w:sz="0" w:space="0" w:color="auto"/>
        <w:right w:val="none" w:sz="0" w:space="0" w:color="auto"/>
      </w:divBdr>
    </w:div>
    <w:div w:id="15873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b@himile.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imile.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E8E0-156E-4436-9766-7C71BC37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243</Words>
  <Characters>1391</Characters>
  <Application>Microsoft Office Word</Application>
  <DocSecurity>0</DocSecurity>
  <Lines>11</Lines>
  <Paragraphs>3</Paragraphs>
  <ScaleCrop>false</ScaleCrop>
  <Company>番茄花园</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崔晓燕</cp:lastModifiedBy>
  <cp:revision>24</cp:revision>
  <cp:lastPrinted>2014-09-21T06:30:00Z</cp:lastPrinted>
  <dcterms:created xsi:type="dcterms:W3CDTF">2013-09-16T02:42:00Z</dcterms:created>
  <dcterms:modified xsi:type="dcterms:W3CDTF">2015-03-08T03:17:00Z</dcterms:modified>
</cp:coreProperties>
</file>