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5" w:rsidRDefault="00E90590" w:rsidP="00B83105">
      <w:pPr>
        <w:autoSpaceDE w:val="0"/>
        <w:autoSpaceDN w:val="0"/>
        <w:adjustRightInd w:val="0"/>
        <w:snapToGrid w:val="0"/>
        <w:spacing w:line="480" w:lineRule="auto"/>
        <w:ind w:firstLineChars="200" w:firstLine="723"/>
        <w:jc w:val="center"/>
        <w:rPr>
          <w:rFonts w:ascii="方正小标宋简体" w:eastAsia="方正小标宋简体" w:hAnsi="仿宋" w:cs="宋体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仿宋" w:cs="宋体" w:hint="eastAsia"/>
          <w:b/>
          <w:bCs/>
          <w:kern w:val="0"/>
          <w:sz w:val="36"/>
          <w:szCs w:val="36"/>
        </w:rPr>
        <w:t>省政府奖学金上报材料详细要求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方正小标宋简体" w:eastAsia="方正小标宋简体" w:hAnsi="仿宋" w:cs="宋体"/>
          <w:kern w:val="0"/>
          <w:sz w:val="30"/>
          <w:szCs w:val="30"/>
        </w:rPr>
      </w:pPr>
      <w:r>
        <w:rPr>
          <w:rFonts w:ascii="方正小标宋简体" w:eastAsia="方正小标宋简体" w:hAnsi="仿宋" w:cs="宋体" w:hint="eastAsia"/>
          <w:kern w:val="0"/>
          <w:sz w:val="30"/>
          <w:szCs w:val="30"/>
        </w:rPr>
        <w:t>一、报送纸质材料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1.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奖学金评审报告一份。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奖学金评审报告应能反映评审依据、评审程序、分配名额、公示情况和评审结果等基本情况</w:t>
      </w:r>
      <w:r>
        <w:rPr>
          <w:rFonts w:ascii="仿宋" w:eastAsia="仿宋" w:hAnsi="仿宋" w:cs="宋体" w:hint="eastAsia"/>
          <w:kern w:val="0"/>
          <w:sz w:val="24"/>
        </w:rPr>
        <w:t>,</w:t>
      </w:r>
      <w:r>
        <w:rPr>
          <w:rFonts w:ascii="仿宋" w:eastAsia="仿宋" w:hAnsi="仿宋" w:cs="宋体" w:hint="eastAsia"/>
          <w:kern w:val="0"/>
          <w:sz w:val="24"/>
        </w:rPr>
        <w:t>加盖学院（部）公章。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2.</w:t>
      </w:r>
      <w:r>
        <w:rPr>
          <w:rFonts w:ascii="仿宋" w:eastAsia="仿宋" w:hAnsi="仿宋" w:cs="宋体" w:hint="eastAsia"/>
          <w:kern w:val="0"/>
          <w:sz w:val="24"/>
        </w:rPr>
        <w:t>《</w:t>
      </w:r>
      <w:r>
        <w:rPr>
          <w:rFonts w:ascii="仿宋" w:eastAsia="仿宋" w:hAnsi="仿宋" w:hint="eastAsia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</w:t>
      </w:r>
      <w:r>
        <w:rPr>
          <w:rFonts w:ascii="仿宋" w:eastAsia="仿宋" w:hAnsi="仿宋" w:cs="宋体" w:hint="eastAsia"/>
          <w:kern w:val="0"/>
          <w:sz w:val="24"/>
        </w:rPr>
        <w:t>审核名单汇总表</w:t>
      </w:r>
      <w:r>
        <w:rPr>
          <w:rFonts w:ascii="仿宋" w:eastAsia="仿宋" w:hAnsi="仿宋" w:cs="宋体" w:hint="eastAsia"/>
          <w:kern w:val="0"/>
          <w:sz w:val="24"/>
        </w:rPr>
        <w:t>》一份，加盖学院（部）公章。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3.</w:t>
      </w:r>
      <w:r>
        <w:rPr>
          <w:rFonts w:ascii="仿宋" w:eastAsia="仿宋" w:hAnsi="仿宋" w:cs="宋体" w:hint="eastAsia"/>
          <w:kern w:val="0"/>
          <w:sz w:val="24"/>
        </w:rPr>
        <w:t>《</w:t>
      </w: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2016-2017</w:t>
      </w:r>
      <w:r>
        <w:rPr>
          <w:rFonts w:ascii="仿宋" w:eastAsia="仿宋" w:hAnsi="仿宋" w:cs="宋体" w:hint="eastAsia"/>
          <w:kern w:val="0"/>
          <w:sz w:val="24"/>
        </w:rPr>
        <w:t>学年）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奖学金申请审批表》两份。通过奖学金评审系统导出后打印，每个学生一份，按照《</w:t>
      </w:r>
      <w:r>
        <w:rPr>
          <w:rFonts w:ascii="仿宋" w:eastAsia="仿宋" w:hAnsi="仿宋" w:cs="宋体" w:hint="eastAsia"/>
          <w:kern w:val="0"/>
          <w:sz w:val="24"/>
        </w:rPr>
        <w:t>审核名单汇总表</w:t>
      </w:r>
      <w:r>
        <w:rPr>
          <w:rFonts w:ascii="仿宋" w:eastAsia="仿宋" w:hAnsi="仿宋" w:cs="宋体" w:hint="eastAsia"/>
          <w:kern w:val="0"/>
          <w:sz w:val="24"/>
        </w:rPr>
        <w:t>》的顺序排列。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方正小标宋简体" w:eastAsia="方正小标宋简体" w:hAnsi="仿宋" w:cs="宋体"/>
          <w:kern w:val="0"/>
          <w:sz w:val="30"/>
          <w:szCs w:val="30"/>
        </w:rPr>
      </w:pPr>
      <w:r>
        <w:rPr>
          <w:rFonts w:ascii="方正小标宋简体" w:eastAsia="方正小标宋简体" w:hAnsi="仿宋" w:cs="宋体" w:hint="eastAsia"/>
          <w:kern w:val="0"/>
          <w:sz w:val="30"/>
          <w:szCs w:val="30"/>
        </w:rPr>
        <w:t>二、报送电子版材料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、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奖学金评审报告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、</w:t>
      </w:r>
      <w:r>
        <w:rPr>
          <w:rFonts w:ascii="仿宋" w:eastAsia="仿宋" w:hAnsi="仿宋" w:cs="宋体" w:hint="eastAsia"/>
          <w:kern w:val="0"/>
          <w:sz w:val="24"/>
        </w:rPr>
        <w:t>《</w:t>
      </w:r>
      <w:r>
        <w:rPr>
          <w:rFonts w:ascii="仿宋" w:eastAsia="仿宋" w:hAnsi="仿宋" w:hint="eastAsia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</w:t>
      </w:r>
      <w:r>
        <w:rPr>
          <w:rFonts w:ascii="仿宋" w:eastAsia="仿宋" w:hAnsi="仿宋" w:cs="宋体" w:hint="eastAsia"/>
          <w:kern w:val="0"/>
          <w:sz w:val="24"/>
        </w:rPr>
        <w:t>审核名单汇总表</w:t>
      </w:r>
      <w:r>
        <w:rPr>
          <w:rFonts w:ascii="仿宋" w:eastAsia="仿宋" w:hAnsi="仿宋" w:cs="宋体" w:hint="eastAsia"/>
          <w:kern w:val="0"/>
          <w:sz w:val="24"/>
        </w:rPr>
        <w:t>》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、系统导出的《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奖学金申请审批表》，并以</w:t>
      </w:r>
      <w:r>
        <w:rPr>
          <w:rFonts w:ascii="仿宋" w:eastAsia="仿宋" w:hAnsi="仿宋" w:cs="宋体" w:hint="eastAsia"/>
          <w:kern w:val="0"/>
          <w:sz w:val="24"/>
        </w:rPr>
        <w:t>《审核名单汇总</w:t>
      </w:r>
      <w:r>
        <w:rPr>
          <w:rFonts w:ascii="仿宋" w:eastAsia="仿宋" w:hAnsi="仿宋" w:cs="宋体" w:hint="eastAsia"/>
          <w:kern w:val="0"/>
          <w:sz w:val="24"/>
        </w:rPr>
        <w:t>表</w:t>
      </w:r>
      <w:r>
        <w:rPr>
          <w:rFonts w:ascii="仿宋" w:eastAsia="仿宋" w:hAnsi="仿宋" w:cs="宋体" w:hint="eastAsia"/>
          <w:kern w:val="0"/>
          <w:sz w:val="24"/>
        </w:rPr>
        <w:t>》</w:t>
      </w:r>
      <w:r>
        <w:rPr>
          <w:rFonts w:ascii="仿宋" w:eastAsia="仿宋" w:hAnsi="仿宋" w:cs="宋体" w:hint="eastAsia"/>
          <w:kern w:val="0"/>
          <w:sz w:val="24"/>
        </w:rPr>
        <w:t>上的</w:t>
      </w:r>
      <w:r>
        <w:rPr>
          <w:rFonts w:ascii="仿宋" w:eastAsia="仿宋" w:hAnsi="仿宋" w:cs="宋体" w:hint="eastAsia"/>
          <w:kern w:val="0"/>
          <w:sz w:val="24"/>
        </w:rPr>
        <w:t>序号</w:t>
      </w:r>
      <w:r>
        <w:rPr>
          <w:rFonts w:ascii="仿宋" w:eastAsia="仿宋" w:hAnsi="仿宋" w:cs="宋体" w:hint="eastAsia"/>
          <w:kern w:val="0"/>
          <w:sz w:val="24"/>
        </w:rPr>
        <w:t>+</w:t>
      </w:r>
      <w:r>
        <w:rPr>
          <w:rFonts w:ascii="仿宋" w:eastAsia="仿宋" w:hAnsi="仿宋" w:cs="宋体" w:hint="eastAsia"/>
          <w:kern w:val="0"/>
          <w:sz w:val="24"/>
        </w:rPr>
        <w:t>学生姓名命名表格名称，例如：</w:t>
      </w:r>
      <w:r>
        <w:rPr>
          <w:rFonts w:ascii="仿宋" w:eastAsia="仿宋" w:hAnsi="仿宋" w:cs="宋体" w:hint="eastAsia"/>
          <w:kern w:val="0"/>
          <w:sz w:val="24"/>
        </w:rPr>
        <w:t>01</w:t>
      </w:r>
      <w:r>
        <w:rPr>
          <w:rFonts w:ascii="仿宋" w:eastAsia="仿宋" w:hAnsi="仿宋" w:cs="宋体" w:hint="eastAsia"/>
          <w:kern w:val="0"/>
          <w:sz w:val="24"/>
        </w:rPr>
        <w:t>张三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600"/>
        <w:rPr>
          <w:rFonts w:ascii="方正小标宋简体" w:eastAsia="方正小标宋简体" w:hAnsi="仿宋" w:cs="宋体"/>
          <w:kern w:val="0"/>
          <w:sz w:val="30"/>
          <w:szCs w:val="30"/>
        </w:rPr>
      </w:pPr>
      <w:r>
        <w:rPr>
          <w:rFonts w:ascii="方正小标宋简体" w:eastAsia="方正小标宋简体" w:hAnsi="仿宋" w:cs="宋体" w:hint="eastAsia"/>
          <w:kern w:val="0"/>
          <w:sz w:val="30"/>
          <w:szCs w:val="30"/>
        </w:rPr>
        <w:t>三、《</w:t>
      </w:r>
      <w:r>
        <w:rPr>
          <w:rFonts w:ascii="方正小标宋简体" w:eastAsia="方正小标宋简体" w:hAnsi="仿宋" w:cs="宋体" w:hint="eastAsia"/>
          <w:kern w:val="0"/>
          <w:sz w:val="30"/>
          <w:szCs w:val="30"/>
        </w:rPr>
        <w:t>省政府</w:t>
      </w:r>
      <w:r>
        <w:rPr>
          <w:rFonts w:ascii="方正小标宋简体" w:eastAsia="方正小标宋简体" w:hAnsi="仿宋" w:cs="宋体" w:hint="eastAsia"/>
          <w:kern w:val="0"/>
          <w:sz w:val="30"/>
          <w:szCs w:val="30"/>
        </w:rPr>
        <w:t>奖学金申请审批表》填表说明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、表格为一页，</w:t>
      </w:r>
      <w:r>
        <w:rPr>
          <w:rFonts w:ascii="仿宋" w:eastAsia="仿宋" w:hAnsi="仿宋" w:cs="宋体" w:hint="eastAsia"/>
          <w:b/>
          <w:kern w:val="0"/>
          <w:sz w:val="24"/>
        </w:rPr>
        <w:t>正反面打印</w:t>
      </w:r>
      <w:r>
        <w:rPr>
          <w:rFonts w:ascii="仿宋" w:eastAsia="仿宋" w:hAnsi="仿宋" w:cs="宋体" w:hint="eastAsia"/>
          <w:kern w:val="0"/>
          <w:sz w:val="24"/>
        </w:rPr>
        <w:t>，</w:t>
      </w:r>
      <w:r>
        <w:rPr>
          <w:rFonts w:ascii="仿宋" w:eastAsia="仿宋" w:hAnsi="仿宋" w:cs="宋体" w:hint="eastAsia"/>
          <w:b/>
          <w:kern w:val="0"/>
          <w:sz w:val="24"/>
        </w:rPr>
        <w:t>不得随意增加页数，表格样式不得有任何更改</w:t>
      </w:r>
      <w:r>
        <w:rPr>
          <w:rFonts w:ascii="仿宋" w:eastAsia="仿宋" w:hAnsi="仿宋" w:cs="宋体" w:hint="eastAsia"/>
          <w:kern w:val="0"/>
          <w:sz w:val="24"/>
        </w:rPr>
        <w:t>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之前有学校通过系统导出的表格中，出现表头行下移或选择是否实行综合考评排名时“√”变为其它符号的情况，请导出后对照原表仔细检查，无误后再打印。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、表格填写应当字迹清晰、信息完整，不得涂改数据或出现空白项；如无相关信息，请填写“无”。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、具体填写要求</w:t>
      </w:r>
    </w:p>
    <w:p w:rsidR="00957BA5" w:rsidRDefault="00E90590" w:rsidP="00B83105">
      <w:pPr>
        <w:snapToGrid w:val="0"/>
        <w:spacing w:line="360" w:lineRule="auto"/>
        <w:ind w:firstLineChars="200" w:firstLine="48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1</w:t>
      </w:r>
      <w:r>
        <w:rPr>
          <w:rFonts w:ascii="仿宋" w:eastAsia="仿宋" w:hAnsi="仿宋" w:cs="宋体" w:hint="eastAsia"/>
          <w:b/>
          <w:kern w:val="0"/>
          <w:sz w:val="24"/>
        </w:rPr>
        <w:t>）出生年月</w:t>
      </w:r>
      <w:r>
        <w:rPr>
          <w:rFonts w:ascii="仿宋" w:eastAsia="仿宋" w:hAnsi="仿宋" w:cs="宋体" w:hint="eastAsia"/>
          <w:kern w:val="0"/>
          <w:sz w:val="24"/>
        </w:rPr>
        <w:t>：具体到月份即可。</w:t>
      </w:r>
    </w:p>
    <w:p w:rsidR="00957BA5" w:rsidRDefault="00E90590" w:rsidP="00B83105">
      <w:pPr>
        <w:snapToGrid w:val="0"/>
        <w:spacing w:line="360" w:lineRule="auto"/>
        <w:ind w:firstLineChars="196" w:firstLine="47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2</w:t>
      </w:r>
      <w:r>
        <w:rPr>
          <w:rFonts w:ascii="仿宋" w:eastAsia="仿宋" w:hAnsi="仿宋" w:cs="宋体" w:hint="eastAsia"/>
          <w:b/>
          <w:kern w:val="0"/>
          <w:sz w:val="24"/>
        </w:rPr>
        <w:t>）政治面貌</w:t>
      </w:r>
      <w:r>
        <w:rPr>
          <w:rFonts w:ascii="仿宋" w:eastAsia="仿宋" w:hAnsi="仿宋" w:cs="宋体" w:hint="eastAsia"/>
          <w:kern w:val="0"/>
          <w:sz w:val="24"/>
        </w:rPr>
        <w:t>：</w:t>
      </w:r>
      <w:r>
        <w:rPr>
          <w:rFonts w:ascii="仿宋" w:eastAsia="仿宋" w:hAnsi="仿宋" w:cs="宋体" w:hint="eastAsia"/>
          <w:b/>
          <w:kern w:val="0"/>
          <w:sz w:val="24"/>
        </w:rPr>
        <w:t>群众、共青团员、中共预备党员、中共党员</w:t>
      </w:r>
      <w:r>
        <w:rPr>
          <w:rFonts w:ascii="仿宋" w:eastAsia="仿宋" w:hAnsi="仿宋" w:cs="宋体" w:hint="eastAsia"/>
          <w:kern w:val="0"/>
          <w:sz w:val="24"/>
        </w:rPr>
        <w:t>，如有其它身份请先咨询助学管理中心。</w:t>
      </w:r>
    </w:p>
    <w:p w:rsidR="00957BA5" w:rsidRDefault="00E90590" w:rsidP="00B83105">
      <w:pPr>
        <w:snapToGrid w:val="0"/>
        <w:spacing w:line="360" w:lineRule="auto"/>
        <w:ind w:firstLineChars="200" w:firstLine="48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3</w:t>
      </w:r>
      <w:r>
        <w:rPr>
          <w:rFonts w:ascii="仿宋" w:eastAsia="仿宋" w:hAnsi="仿宋" w:cs="宋体" w:hint="eastAsia"/>
          <w:b/>
          <w:kern w:val="0"/>
          <w:sz w:val="24"/>
        </w:rPr>
        <w:t>）入学时间：</w:t>
      </w:r>
      <w:bookmarkStart w:id="0" w:name="OLE_LINK3"/>
      <w:bookmarkStart w:id="1" w:name="OLE_LINK2"/>
      <w:bookmarkStart w:id="2" w:name="OLE_LINK1"/>
      <w:r>
        <w:rPr>
          <w:rFonts w:ascii="仿宋" w:eastAsia="仿宋" w:hAnsi="仿宋" w:cs="宋体" w:hint="eastAsia"/>
          <w:kern w:val="0"/>
          <w:sz w:val="24"/>
        </w:rPr>
        <w:t>201</w:t>
      </w:r>
      <w:r>
        <w:rPr>
          <w:rFonts w:ascii="仿宋" w:eastAsia="仿宋" w:hAnsi="仿宋" w:cs="宋体" w:hint="eastAsia"/>
          <w:kern w:val="0"/>
          <w:sz w:val="24"/>
        </w:rPr>
        <w:t>*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仿宋" w:eastAsia="仿宋" w:hAnsi="仿宋" w:cs="宋体" w:hint="eastAsia"/>
          <w:kern w:val="0"/>
          <w:sz w:val="24"/>
        </w:rPr>
        <w:t>9</w:t>
      </w:r>
      <w:r>
        <w:rPr>
          <w:rFonts w:ascii="仿宋" w:eastAsia="仿宋" w:hAnsi="仿宋" w:cs="宋体" w:hint="eastAsia"/>
          <w:kern w:val="0"/>
          <w:sz w:val="24"/>
        </w:rPr>
        <w:t>月</w:t>
      </w:r>
      <w:r>
        <w:rPr>
          <w:rFonts w:ascii="仿宋" w:eastAsia="仿宋" w:hAnsi="仿宋" w:cs="宋体" w:hint="eastAsia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日</w:t>
      </w:r>
      <w:bookmarkEnd w:id="0"/>
      <w:bookmarkEnd w:id="1"/>
      <w:bookmarkEnd w:id="2"/>
      <w:r>
        <w:rPr>
          <w:rFonts w:ascii="仿宋" w:eastAsia="仿宋" w:hAnsi="仿宋" w:cs="宋体" w:hint="eastAsia"/>
          <w:kern w:val="0"/>
          <w:sz w:val="24"/>
        </w:rPr>
        <w:t>。</w:t>
      </w:r>
    </w:p>
    <w:p w:rsidR="00957BA5" w:rsidRDefault="00E90590" w:rsidP="00B83105">
      <w:pPr>
        <w:snapToGrid w:val="0"/>
        <w:spacing w:line="360" w:lineRule="auto"/>
        <w:ind w:firstLineChars="200" w:firstLine="482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4</w:t>
      </w:r>
      <w:r>
        <w:rPr>
          <w:rFonts w:ascii="仿宋" w:eastAsia="仿宋" w:hAnsi="仿宋" w:cs="宋体" w:hint="eastAsia"/>
          <w:b/>
          <w:kern w:val="0"/>
          <w:sz w:val="24"/>
        </w:rPr>
        <w:t>）专业：</w:t>
      </w:r>
      <w:r>
        <w:rPr>
          <w:rFonts w:ascii="仿宋" w:eastAsia="仿宋" w:hAnsi="仿宋" w:cs="宋体" w:hint="eastAsia"/>
          <w:kern w:val="0"/>
          <w:sz w:val="24"/>
        </w:rPr>
        <w:t>如专业字数过多，导出电子版后，可将专业字体缩小</w:t>
      </w:r>
      <w:r>
        <w:rPr>
          <w:rFonts w:ascii="仿宋" w:eastAsia="仿宋" w:hAnsi="仿宋" w:cs="宋体" w:hint="eastAsia"/>
          <w:kern w:val="0"/>
          <w:sz w:val="24"/>
        </w:rPr>
        <w:t>或换行</w:t>
      </w:r>
      <w:r>
        <w:rPr>
          <w:rFonts w:ascii="仿宋" w:eastAsia="仿宋" w:hAnsi="仿宋" w:cs="宋体" w:hint="eastAsia"/>
          <w:kern w:val="0"/>
          <w:sz w:val="24"/>
        </w:rPr>
        <w:t>以保持页面格式不变。</w:t>
      </w:r>
    </w:p>
    <w:p w:rsidR="00957BA5" w:rsidRDefault="00E90590" w:rsidP="00B83105">
      <w:pPr>
        <w:snapToGri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5</w:t>
      </w:r>
      <w:r>
        <w:rPr>
          <w:rFonts w:ascii="仿宋" w:eastAsia="仿宋" w:hAnsi="仿宋" w:cs="宋体" w:hint="eastAsia"/>
          <w:b/>
          <w:kern w:val="0"/>
          <w:sz w:val="24"/>
        </w:rPr>
        <w:t>）学习情况：</w:t>
      </w:r>
    </w:p>
    <w:p w:rsidR="00957BA5" w:rsidRDefault="00E90590" w:rsidP="00B83105">
      <w:pPr>
        <w:snapToGrid w:val="0"/>
        <w:spacing w:line="360" w:lineRule="auto"/>
        <w:ind w:firstLineChars="396" w:firstLine="950"/>
        <w:rPr>
          <w:rFonts w:ascii="仿宋" w:eastAsia="仿宋" w:hAnsi="仿宋" w:cs="宋体"/>
          <w:b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①成绩排名中的总人数一律为</w:t>
      </w:r>
      <w:r>
        <w:rPr>
          <w:rFonts w:ascii="仿宋" w:eastAsia="仿宋" w:hAnsi="仿宋" w:cs="宋体" w:hint="eastAsia"/>
          <w:b/>
          <w:kern w:val="0"/>
          <w:sz w:val="24"/>
        </w:rPr>
        <w:t>专业人数；</w:t>
      </w:r>
    </w:p>
    <w:p w:rsidR="00957BA5" w:rsidRDefault="00E90590" w:rsidP="00B83105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②综合考评排名，选择“否”；</w:t>
      </w:r>
    </w:p>
    <w:p w:rsidR="00957BA5" w:rsidRDefault="00E90590" w:rsidP="00B83105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kern w:val="0"/>
          <w:sz w:val="24"/>
        </w:rPr>
        <w:t>③必修课和及格以上门数必须一致。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leftChars="154" w:left="323" w:firstLineChars="49" w:firstLine="118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lastRenderedPageBreak/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6</w:t>
      </w:r>
      <w:r>
        <w:rPr>
          <w:rFonts w:ascii="仿宋" w:eastAsia="仿宋" w:hAnsi="仿宋" w:cs="宋体" w:hint="eastAsia"/>
          <w:b/>
          <w:kern w:val="0"/>
          <w:sz w:val="24"/>
        </w:rPr>
        <w:t>）大学期间获奖情况：</w:t>
      </w:r>
      <w:r>
        <w:rPr>
          <w:rFonts w:ascii="仿宋" w:eastAsia="仿宋" w:hAnsi="仿宋" w:cs="宋体" w:hint="eastAsia"/>
          <w:kern w:val="0"/>
          <w:sz w:val="24"/>
        </w:rPr>
        <w:t>只填写</w:t>
      </w:r>
      <w:r>
        <w:rPr>
          <w:rFonts w:ascii="仿宋" w:eastAsia="仿宋" w:hAnsi="仿宋" w:cs="宋体" w:hint="eastAsia"/>
          <w:b/>
          <w:kern w:val="0"/>
          <w:sz w:val="24"/>
        </w:rPr>
        <w:t>校级及以上</w:t>
      </w:r>
      <w:r>
        <w:rPr>
          <w:rFonts w:ascii="仿宋" w:eastAsia="仿宋" w:hAnsi="仿宋" w:cs="宋体" w:hint="eastAsia"/>
          <w:kern w:val="0"/>
          <w:sz w:val="24"/>
        </w:rPr>
        <w:t>主要获奖项目，校内的类似演讲比赛、运动会等小型获奖项目不要填写，励志类奖学金、助学金等资助类项目不要填写。</w:t>
      </w:r>
    </w:p>
    <w:p w:rsidR="00957BA5" w:rsidRDefault="00E90590" w:rsidP="00B83105">
      <w:pPr>
        <w:snapToGrid w:val="0"/>
        <w:spacing w:line="360" w:lineRule="auto"/>
        <w:ind w:firstLineChars="300" w:firstLine="72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①日期应为</w:t>
      </w:r>
      <w:r>
        <w:rPr>
          <w:rFonts w:ascii="仿宋" w:eastAsia="仿宋" w:hAnsi="仿宋" w:cs="宋体" w:hint="eastAsia"/>
          <w:kern w:val="0"/>
          <w:sz w:val="24"/>
        </w:rPr>
        <w:t>2016-2017</w:t>
      </w:r>
      <w:r>
        <w:rPr>
          <w:rFonts w:ascii="仿宋" w:eastAsia="仿宋" w:hAnsi="仿宋" w:cs="宋体" w:hint="eastAsia"/>
          <w:kern w:val="0"/>
          <w:sz w:val="24"/>
        </w:rPr>
        <w:t>学年获得奖项，不得填写其他学年情况，如有特殊情况，须先咨询助学管理中心；</w:t>
      </w:r>
    </w:p>
    <w:p w:rsidR="00957BA5" w:rsidRDefault="00E90590" w:rsidP="00B83105">
      <w:pPr>
        <w:snapToGrid w:val="0"/>
        <w:spacing w:line="360" w:lineRule="auto"/>
        <w:ind w:firstLineChars="300" w:firstLine="720"/>
        <w:jc w:val="left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②奖项名称须填写获得奖项的全称，例：</w:t>
      </w:r>
      <w:r>
        <w:rPr>
          <w:rFonts w:ascii="仿宋" w:eastAsia="仿宋" w:hAnsi="仿宋" w:cs="宋体" w:hint="eastAsia"/>
          <w:kern w:val="0"/>
          <w:sz w:val="24"/>
        </w:rPr>
        <w:t>***</w:t>
      </w:r>
      <w:r>
        <w:rPr>
          <w:rFonts w:ascii="仿宋" w:eastAsia="仿宋" w:hAnsi="仿宋" w:cs="宋体" w:hint="eastAsia"/>
          <w:kern w:val="0"/>
          <w:sz w:val="24"/>
        </w:rPr>
        <w:t>比赛一等奖、</w:t>
      </w:r>
      <w:r>
        <w:rPr>
          <w:rFonts w:ascii="仿宋" w:eastAsia="仿宋" w:hAnsi="仿宋" w:cs="宋体" w:hint="eastAsia"/>
          <w:kern w:val="0"/>
          <w:sz w:val="24"/>
        </w:rPr>
        <w:t>***</w:t>
      </w:r>
      <w:r>
        <w:rPr>
          <w:rFonts w:ascii="仿宋" w:eastAsia="仿宋" w:hAnsi="仿宋" w:cs="宋体" w:hint="eastAsia"/>
          <w:kern w:val="0"/>
          <w:sz w:val="24"/>
        </w:rPr>
        <w:t>大赛优</w:t>
      </w:r>
      <w:r>
        <w:rPr>
          <w:rFonts w:ascii="仿宋" w:eastAsia="仿宋" w:hAnsi="仿宋" w:cs="宋体" w:hint="eastAsia"/>
          <w:kern w:val="0"/>
          <w:sz w:val="24"/>
        </w:rPr>
        <w:t>秀</w:t>
      </w:r>
      <w:r>
        <w:rPr>
          <w:rFonts w:ascii="仿宋" w:eastAsia="仿宋" w:hAnsi="仿宋" w:cs="宋体" w:hint="eastAsia"/>
          <w:kern w:val="0"/>
          <w:sz w:val="24"/>
        </w:rPr>
        <w:t>奖；</w:t>
      </w:r>
    </w:p>
    <w:p w:rsidR="00957BA5" w:rsidRDefault="00E90590" w:rsidP="00B83105">
      <w:pPr>
        <w:snapToGrid w:val="0"/>
        <w:spacing w:line="360" w:lineRule="auto"/>
        <w:ind w:firstLineChars="300" w:firstLine="72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③颁奖单位要与证书一致。</w:t>
      </w:r>
    </w:p>
    <w:p w:rsidR="00957BA5" w:rsidRDefault="00E90590" w:rsidP="00B83105">
      <w:pPr>
        <w:snapToGrid w:val="0"/>
        <w:spacing w:line="360" w:lineRule="auto"/>
        <w:ind w:firstLineChars="196" w:firstLine="472"/>
        <w:rPr>
          <w:rFonts w:ascii="仿宋" w:eastAsia="仿宋" w:hAnsi="仿宋" w:cs="宋体"/>
          <w:kern w:val="0"/>
          <w:sz w:val="24"/>
          <w:u w:val="single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7</w:t>
      </w:r>
      <w:r>
        <w:rPr>
          <w:rFonts w:ascii="仿宋" w:eastAsia="仿宋" w:hAnsi="仿宋" w:cs="宋体" w:hint="eastAsia"/>
          <w:b/>
          <w:kern w:val="0"/>
          <w:sz w:val="24"/>
        </w:rPr>
        <w:t>）申请理由：</w:t>
      </w:r>
      <w:r>
        <w:rPr>
          <w:rFonts w:ascii="仿宋" w:eastAsia="仿宋" w:hAnsi="仿宋" w:cs="宋体" w:hint="eastAsia"/>
          <w:kern w:val="0"/>
          <w:sz w:val="24"/>
        </w:rPr>
        <w:t>应当全面详实，能够如实反映学生思想积极、学习成绩优异、社会实践、创新能力、综合素质等方面特别突出。字数控制在</w:t>
      </w:r>
      <w:r>
        <w:rPr>
          <w:rFonts w:ascii="仿宋" w:eastAsia="仿宋" w:hAnsi="仿宋" w:cs="宋体" w:hint="eastAsia"/>
          <w:kern w:val="0"/>
          <w:sz w:val="24"/>
        </w:rPr>
        <w:t>200</w:t>
      </w:r>
      <w:r>
        <w:rPr>
          <w:rFonts w:ascii="仿宋" w:eastAsia="仿宋" w:hAnsi="仿宋" w:cs="宋体" w:hint="eastAsia"/>
          <w:kern w:val="0"/>
          <w:sz w:val="24"/>
        </w:rPr>
        <w:t>字</w:t>
      </w:r>
      <w:r>
        <w:rPr>
          <w:rFonts w:ascii="仿宋" w:eastAsia="仿宋" w:hAnsi="仿宋" w:cs="宋体" w:hint="eastAsia"/>
          <w:kern w:val="0"/>
          <w:sz w:val="24"/>
        </w:rPr>
        <w:t>-230</w:t>
      </w:r>
      <w:r>
        <w:rPr>
          <w:rFonts w:ascii="仿宋" w:eastAsia="仿宋" w:hAnsi="仿宋" w:cs="宋体" w:hint="eastAsia"/>
          <w:kern w:val="0"/>
          <w:sz w:val="24"/>
        </w:rPr>
        <w:t>字</w:t>
      </w:r>
      <w:r>
        <w:rPr>
          <w:rFonts w:ascii="仿宋" w:eastAsia="仿宋" w:hAnsi="仿宋" w:cs="宋体" w:hint="eastAsia"/>
          <w:kern w:val="0"/>
          <w:sz w:val="24"/>
        </w:rPr>
        <w:t>，一律使用</w:t>
      </w:r>
      <w:r>
        <w:rPr>
          <w:rFonts w:ascii="仿宋" w:eastAsia="仿宋" w:hAnsi="仿宋" w:cs="宋体" w:hint="eastAsia"/>
          <w:b/>
          <w:kern w:val="0"/>
          <w:sz w:val="24"/>
        </w:rPr>
        <w:t>第一人称</w:t>
      </w:r>
      <w:r>
        <w:rPr>
          <w:rFonts w:ascii="仿宋" w:eastAsia="仿宋" w:hAnsi="仿宋" w:cs="宋体" w:hint="eastAsia"/>
          <w:kern w:val="0"/>
          <w:sz w:val="24"/>
        </w:rPr>
        <w:t>，不能千篇一律，甚至出现雷同。</w:t>
      </w:r>
    </w:p>
    <w:p w:rsidR="00957BA5" w:rsidRDefault="00E90590" w:rsidP="00B83105">
      <w:pPr>
        <w:snapToGrid w:val="0"/>
        <w:spacing w:line="360" w:lineRule="auto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 xml:space="preserve">    </w:t>
      </w: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8</w:t>
      </w:r>
      <w:r>
        <w:rPr>
          <w:rFonts w:ascii="仿宋" w:eastAsia="仿宋" w:hAnsi="仿宋" w:cs="宋体" w:hint="eastAsia"/>
          <w:b/>
          <w:kern w:val="0"/>
          <w:sz w:val="24"/>
        </w:rPr>
        <w:t>）推荐理由：</w:t>
      </w:r>
      <w:r>
        <w:rPr>
          <w:rFonts w:ascii="仿宋" w:eastAsia="仿宋" w:hAnsi="仿宋" w:cs="宋体" w:hint="eastAsia"/>
          <w:kern w:val="0"/>
          <w:sz w:val="24"/>
        </w:rPr>
        <w:t>简明扼要，字数控制在</w:t>
      </w:r>
      <w:r>
        <w:rPr>
          <w:rFonts w:ascii="仿宋" w:eastAsia="仿宋" w:hAnsi="仿宋" w:cs="宋体" w:hint="eastAsia"/>
          <w:kern w:val="0"/>
          <w:sz w:val="24"/>
        </w:rPr>
        <w:t xml:space="preserve">100 </w:t>
      </w:r>
      <w:r>
        <w:rPr>
          <w:rFonts w:ascii="仿宋" w:eastAsia="仿宋" w:hAnsi="仿宋" w:cs="宋体" w:hint="eastAsia"/>
          <w:kern w:val="0"/>
          <w:sz w:val="24"/>
        </w:rPr>
        <w:t>字</w:t>
      </w:r>
      <w:r>
        <w:rPr>
          <w:rFonts w:ascii="仿宋" w:eastAsia="仿宋" w:hAnsi="仿宋" w:cs="宋体" w:hint="eastAsia"/>
          <w:kern w:val="0"/>
          <w:sz w:val="24"/>
        </w:rPr>
        <w:t>-110</w:t>
      </w:r>
      <w:r>
        <w:rPr>
          <w:rFonts w:ascii="仿宋" w:eastAsia="仿宋" w:hAnsi="仿宋" w:cs="宋体" w:hint="eastAsia"/>
          <w:kern w:val="0"/>
          <w:sz w:val="24"/>
        </w:rPr>
        <w:t>字</w:t>
      </w:r>
      <w:r>
        <w:rPr>
          <w:rFonts w:ascii="仿宋" w:eastAsia="仿宋" w:hAnsi="仿宋" w:cs="宋体" w:hint="eastAsia"/>
          <w:kern w:val="0"/>
          <w:sz w:val="24"/>
        </w:rPr>
        <w:t>。推荐人必须是申请学生的辅导员或班主任，其他人无权推荐</w:t>
      </w:r>
      <w:r>
        <w:rPr>
          <w:rFonts w:ascii="仿宋" w:eastAsia="仿宋" w:hAnsi="仿宋" w:cs="宋体" w:hint="eastAsia"/>
          <w:kern w:val="0"/>
          <w:sz w:val="24"/>
        </w:rPr>
        <w:t>；推荐理由必须做到理由充足，能明确体现每名申请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奖学金学生的优秀表现和突出特点，不能千篇一律，甚至出现雷同。此栏时间比申请理由晚</w:t>
      </w:r>
      <w:r>
        <w:rPr>
          <w:rFonts w:ascii="仿宋" w:eastAsia="仿宋" w:hAnsi="仿宋" w:cs="宋体" w:hint="eastAsia"/>
          <w:kern w:val="0"/>
          <w:sz w:val="24"/>
        </w:rPr>
        <w:t>1-2</w:t>
      </w:r>
      <w:r>
        <w:rPr>
          <w:rFonts w:ascii="仿宋" w:eastAsia="仿宋" w:hAnsi="仿宋" w:cs="宋体" w:hint="eastAsia"/>
          <w:kern w:val="0"/>
          <w:sz w:val="24"/>
        </w:rPr>
        <w:t>天即可。</w:t>
      </w:r>
    </w:p>
    <w:p w:rsidR="00957BA5" w:rsidRDefault="00E90590" w:rsidP="00B83105">
      <w:pPr>
        <w:snapToGrid w:val="0"/>
        <w:spacing w:line="360" w:lineRule="auto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b/>
          <w:kern w:val="0"/>
          <w:sz w:val="24"/>
        </w:rPr>
        <w:t>（</w:t>
      </w:r>
      <w:r>
        <w:rPr>
          <w:rFonts w:ascii="仿宋" w:eastAsia="仿宋" w:hAnsi="仿宋" w:cs="宋体" w:hint="eastAsia"/>
          <w:b/>
          <w:kern w:val="0"/>
          <w:sz w:val="24"/>
        </w:rPr>
        <w:t>9</w:t>
      </w:r>
      <w:r>
        <w:rPr>
          <w:rFonts w:ascii="仿宋" w:eastAsia="仿宋" w:hAnsi="仿宋" w:cs="宋体" w:hint="eastAsia"/>
          <w:b/>
          <w:kern w:val="0"/>
          <w:sz w:val="24"/>
        </w:rPr>
        <w:t>）院（系）意见：</w:t>
      </w:r>
      <w:r>
        <w:rPr>
          <w:rFonts w:ascii="仿宋" w:eastAsia="仿宋" w:hAnsi="仿宋" w:cs="宋体" w:hint="eastAsia"/>
          <w:kern w:val="0"/>
          <w:sz w:val="24"/>
        </w:rPr>
        <w:t>表格中“院（系）意见”</w:t>
      </w:r>
      <w:r>
        <w:rPr>
          <w:rFonts w:ascii="仿宋" w:eastAsia="仿宋" w:hAnsi="仿宋" w:cs="宋体" w:hint="eastAsia"/>
          <w:kern w:val="0"/>
          <w:sz w:val="24"/>
        </w:rPr>
        <w:t xml:space="preserve"> </w:t>
      </w:r>
      <w:r>
        <w:rPr>
          <w:rFonts w:ascii="仿宋" w:eastAsia="仿宋" w:hAnsi="仿宋" w:cs="宋体" w:hint="eastAsia"/>
          <w:kern w:val="0"/>
          <w:sz w:val="24"/>
        </w:rPr>
        <w:t>一栏不做内容和字数的具体要求，但务必写明：同意该同学评选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奖学金。此栏时间比推荐理由晚</w:t>
      </w:r>
      <w:r>
        <w:rPr>
          <w:rFonts w:ascii="仿宋" w:eastAsia="仿宋" w:hAnsi="仿宋" w:cs="宋体" w:hint="eastAsia"/>
          <w:kern w:val="0"/>
          <w:sz w:val="24"/>
        </w:rPr>
        <w:t>3-5</w:t>
      </w:r>
      <w:r>
        <w:rPr>
          <w:rFonts w:ascii="仿宋" w:eastAsia="仿宋" w:hAnsi="仿宋" w:cs="宋体" w:hint="eastAsia"/>
          <w:kern w:val="0"/>
          <w:sz w:val="24"/>
        </w:rPr>
        <w:t>个工作日，一个学院（部）时间一致。</w:t>
      </w:r>
    </w:p>
    <w:p w:rsidR="00957BA5" w:rsidRDefault="00E90590" w:rsidP="00B83105">
      <w:pPr>
        <w:snapToGrid w:val="0"/>
        <w:spacing w:line="360" w:lineRule="auto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4</w:t>
      </w:r>
      <w:r>
        <w:rPr>
          <w:rFonts w:ascii="仿宋" w:eastAsia="仿宋" w:hAnsi="仿宋" w:cs="宋体" w:hint="eastAsia"/>
          <w:kern w:val="0"/>
          <w:sz w:val="24"/>
        </w:rPr>
        <w:t>、其他说明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,Bold"/>
          <w:bCs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1</w:t>
      </w:r>
      <w:r>
        <w:rPr>
          <w:rFonts w:ascii="仿宋" w:eastAsia="仿宋" w:hAnsi="仿宋" w:cs="宋体" w:hint="eastAsia"/>
          <w:kern w:val="0"/>
          <w:sz w:val="24"/>
        </w:rPr>
        <w:t>）学习成绩及综合考评成绩有一项或是两项都没有进入前</w:t>
      </w:r>
      <w:r>
        <w:rPr>
          <w:rFonts w:ascii="仿宋" w:eastAsia="仿宋" w:hAnsi="仿宋" w:cs="宋体" w:hint="eastAsia"/>
          <w:kern w:val="0"/>
          <w:sz w:val="24"/>
        </w:rPr>
        <w:t>15</w:t>
      </w:r>
      <w:r>
        <w:rPr>
          <w:rFonts w:ascii="仿宋" w:eastAsia="仿宋" w:hAnsi="仿宋" w:cs="宋体" w:hint="eastAsia"/>
          <w:kern w:val="0"/>
          <w:sz w:val="24"/>
        </w:rPr>
        <w:t>%</w:t>
      </w:r>
      <w:r>
        <w:rPr>
          <w:rFonts w:ascii="仿宋" w:eastAsia="仿宋" w:hAnsi="仿宋" w:cs="宋体" w:hint="eastAsia"/>
          <w:kern w:val="0"/>
          <w:sz w:val="24"/>
        </w:rPr>
        <w:t>，但在前</w:t>
      </w:r>
      <w:r>
        <w:rPr>
          <w:rFonts w:ascii="仿宋" w:eastAsia="仿宋" w:hAnsi="仿宋" w:cs="宋体" w:hint="eastAsia"/>
          <w:kern w:val="0"/>
          <w:sz w:val="24"/>
        </w:rPr>
        <w:t>30%</w:t>
      </w:r>
      <w:r>
        <w:rPr>
          <w:rFonts w:ascii="仿宋" w:eastAsia="仿宋" w:hAnsi="仿宋" w:cs="宋体" w:hint="eastAsia"/>
          <w:kern w:val="0"/>
          <w:sz w:val="24"/>
        </w:rPr>
        <w:t>的，</w:t>
      </w:r>
      <w:r>
        <w:rPr>
          <w:rFonts w:ascii="仿宋" w:eastAsia="仿宋" w:hAnsi="仿宋" w:cs="宋体,Bold" w:hint="eastAsia"/>
          <w:bCs/>
          <w:kern w:val="0"/>
          <w:sz w:val="24"/>
        </w:rPr>
        <w:t>还需上报证明材料</w:t>
      </w:r>
      <w:r>
        <w:rPr>
          <w:rFonts w:ascii="仿宋" w:eastAsia="仿宋" w:hAnsi="仿宋" w:cs="宋体" w:hint="eastAsia"/>
          <w:kern w:val="0"/>
          <w:sz w:val="24"/>
        </w:rPr>
        <w:t>，</w:t>
      </w:r>
      <w:r>
        <w:rPr>
          <w:rFonts w:ascii="仿宋" w:eastAsia="仿宋" w:hAnsi="仿宋" w:cs="宋体,Bold" w:hint="eastAsia"/>
          <w:bCs/>
          <w:kern w:val="0"/>
          <w:sz w:val="24"/>
        </w:rPr>
        <w:t>学术类或发明类证明材料需通过专家鉴定，并且所有证明材料需经过学院（部）审查，学院（部）需对学生提供的证明材料出具审查通过证明，确认学生提供材料真实有效，并加盖学校公章。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bookmarkStart w:id="3" w:name="_GoBack"/>
      <w:bookmarkEnd w:id="3"/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）表格必须体现学校各级部门的意见，申请人、推荐人和院系主管学生工作的领导同志必须亲自手写签名，不得由他人代写推荐意见或签名，不得使用签名章或公章代替；所有需要加盖公章处必须加盖公章，</w:t>
      </w:r>
    </w:p>
    <w:p w:rsidR="00957BA5" w:rsidRDefault="00E90590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3</w:t>
      </w:r>
      <w:r>
        <w:rPr>
          <w:rFonts w:ascii="仿宋" w:eastAsia="仿宋" w:hAnsi="仿宋" w:cs="宋体" w:hint="eastAsia"/>
          <w:kern w:val="0"/>
          <w:sz w:val="24"/>
        </w:rPr>
        <w:t>）表格中各项填表时间必须按照评审程序填写，从学生申请开始，到辅导员或班主任推荐、院（系）出具推荐意见、完成校内公示、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奖学金评审委员会审核、</w:t>
      </w:r>
      <w:r>
        <w:rPr>
          <w:rFonts w:ascii="仿宋" w:eastAsia="仿宋" w:hAnsi="仿宋" w:cs="宋体" w:hint="eastAsia"/>
          <w:kern w:val="0"/>
          <w:sz w:val="24"/>
        </w:rPr>
        <w:t>省政府</w:t>
      </w:r>
      <w:r>
        <w:rPr>
          <w:rFonts w:ascii="仿宋" w:eastAsia="仿宋" w:hAnsi="仿宋" w:cs="宋体" w:hint="eastAsia"/>
          <w:kern w:val="0"/>
          <w:sz w:val="24"/>
        </w:rPr>
        <w:t>奖学金评审领导小组审批，每个步骤要严格按照完成时间认真填写，不应出现违反时间逻辑的情况；院系公示至少</w:t>
      </w:r>
      <w:r>
        <w:rPr>
          <w:rFonts w:ascii="仿宋" w:eastAsia="仿宋" w:hAnsi="仿宋" w:cs="宋体" w:hint="eastAsia"/>
          <w:kern w:val="0"/>
          <w:sz w:val="24"/>
        </w:rPr>
        <w:t>2</w:t>
      </w:r>
      <w:r>
        <w:rPr>
          <w:rFonts w:ascii="仿宋" w:eastAsia="仿宋" w:hAnsi="仿宋" w:cs="宋体" w:hint="eastAsia"/>
          <w:kern w:val="0"/>
          <w:sz w:val="24"/>
        </w:rPr>
        <w:t>天，学校公示至少</w:t>
      </w:r>
      <w:r>
        <w:rPr>
          <w:rFonts w:ascii="仿宋" w:eastAsia="仿宋" w:hAnsi="仿宋" w:cs="宋体" w:hint="eastAsia"/>
          <w:kern w:val="0"/>
          <w:sz w:val="24"/>
        </w:rPr>
        <w:t>5</w:t>
      </w:r>
      <w:r>
        <w:rPr>
          <w:rFonts w:ascii="仿宋" w:eastAsia="仿宋" w:hAnsi="仿宋" w:cs="宋体" w:hint="eastAsia"/>
          <w:kern w:val="0"/>
          <w:sz w:val="24"/>
        </w:rPr>
        <w:t>个工作日。</w:t>
      </w:r>
    </w:p>
    <w:p w:rsidR="00957BA5" w:rsidRDefault="00E90590" w:rsidP="00B83105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4</w:t>
      </w:r>
      <w:r>
        <w:rPr>
          <w:rFonts w:ascii="仿宋" w:eastAsia="仿宋" w:hAnsi="仿宋" w:cs="宋体" w:hint="eastAsia"/>
          <w:kern w:val="0"/>
          <w:sz w:val="24"/>
        </w:rPr>
        <w:t>）上报表格一律为原件，不得使用复印件。</w:t>
      </w:r>
    </w:p>
    <w:p w:rsidR="00957BA5" w:rsidRDefault="00E90590" w:rsidP="00B83105">
      <w:pPr>
        <w:snapToGrid w:val="0"/>
        <w:spacing w:line="360" w:lineRule="auto"/>
        <w:ind w:firstLineChars="196" w:firstLine="470"/>
        <w:rPr>
          <w:rFonts w:ascii="仿宋" w:eastAsia="仿宋" w:hAnsi="仿宋" w:cs="宋体"/>
          <w:kern w:val="0"/>
          <w:sz w:val="24"/>
          <w:u w:val="single"/>
        </w:rPr>
      </w:pPr>
      <w:r>
        <w:rPr>
          <w:rFonts w:ascii="仿宋" w:eastAsia="仿宋" w:hAnsi="仿宋" w:cs="宋体" w:hint="eastAsia"/>
          <w:kern w:val="0"/>
          <w:sz w:val="24"/>
        </w:rPr>
        <w:t>（</w:t>
      </w:r>
      <w:r>
        <w:rPr>
          <w:rFonts w:ascii="仿宋" w:eastAsia="仿宋" w:hAnsi="仿宋" w:cs="宋体" w:hint="eastAsia"/>
          <w:kern w:val="0"/>
          <w:sz w:val="24"/>
        </w:rPr>
        <w:t>5</w:t>
      </w:r>
      <w:r>
        <w:rPr>
          <w:rFonts w:ascii="仿宋" w:eastAsia="仿宋" w:hAnsi="仿宋" w:cs="宋体" w:hint="eastAsia"/>
          <w:kern w:val="0"/>
          <w:sz w:val="24"/>
        </w:rPr>
        <w:t>）申请理由、推荐理由、院系意见的要求非常高，请各学院（部）务必严格审查，以免被专家退回。</w:t>
      </w:r>
    </w:p>
    <w:p w:rsidR="00957BA5" w:rsidRDefault="00957BA5" w:rsidP="00B8310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</w:rPr>
      </w:pPr>
    </w:p>
    <w:p w:rsidR="00957BA5" w:rsidRDefault="00957BA5" w:rsidP="00B83105">
      <w:pPr>
        <w:spacing w:line="360" w:lineRule="auto"/>
      </w:pPr>
    </w:p>
    <w:sectPr w:rsidR="00957BA5" w:rsidSect="00B83105">
      <w:pgSz w:w="11906" w:h="16838"/>
      <w:pgMar w:top="964" w:right="964" w:bottom="964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590" w:rsidRDefault="00E90590" w:rsidP="00B83105">
      <w:r>
        <w:separator/>
      </w:r>
    </w:p>
  </w:endnote>
  <w:endnote w:type="continuationSeparator" w:id="1">
    <w:p w:rsidR="00E90590" w:rsidRDefault="00E90590" w:rsidP="00B83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,Bold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590" w:rsidRDefault="00E90590" w:rsidP="00B83105">
      <w:r>
        <w:separator/>
      </w:r>
    </w:p>
  </w:footnote>
  <w:footnote w:type="continuationSeparator" w:id="1">
    <w:p w:rsidR="00E90590" w:rsidRDefault="00E90590" w:rsidP="00B831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A24DDE"/>
    <w:rsid w:val="00957BA5"/>
    <w:rsid w:val="00B83105"/>
    <w:rsid w:val="00E90590"/>
    <w:rsid w:val="12597367"/>
    <w:rsid w:val="7BA2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B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31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3105"/>
    <w:rPr>
      <w:kern w:val="2"/>
      <w:sz w:val="18"/>
      <w:szCs w:val="18"/>
    </w:rPr>
  </w:style>
  <w:style w:type="paragraph" w:styleId="a4">
    <w:name w:val="footer"/>
    <w:basedOn w:val="a"/>
    <w:link w:val="Char0"/>
    <w:rsid w:val="00B831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31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</dc:creator>
  <cp:lastModifiedBy>haha</cp:lastModifiedBy>
  <cp:revision>3</cp:revision>
  <cp:lastPrinted>2017-09-14T00:28:00Z</cp:lastPrinted>
  <dcterms:created xsi:type="dcterms:W3CDTF">2017-09-13T13:00:00Z</dcterms:created>
  <dcterms:modified xsi:type="dcterms:W3CDTF">2017-09-14T00:29:00Z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